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DC0D7" w14:textId="77777777" w:rsidR="00647118" w:rsidRDefault="00E62ECD" w:rsidP="00647118">
      <w:pPr>
        <w:pStyle w:val="NoSpacing"/>
        <w:jc w:val="center"/>
        <w:rPr>
          <w:b/>
          <w:color w:val="E36C0A" w:themeColor="accent6" w:themeShade="BF"/>
          <w:sz w:val="28"/>
          <w:szCs w:val="28"/>
          <w:u w:val="single"/>
        </w:rPr>
      </w:pPr>
      <w:bookmarkStart w:id="0" w:name="_Hlk68676078"/>
      <w:r>
        <w:rPr>
          <w:noProof/>
        </w:rPr>
        <w:drawing>
          <wp:inline distT="0" distB="0" distL="0" distR="0" wp14:anchorId="567AC56D" wp14:editId="3EF4C682">
            <wp:extent cx="2260212" cy="574158"/>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0462" cy="574221"/>
                    </a:xfrm>
                    <a:prstGeom prst="rect">
                      <a:avLst/>
                    </a:prstGeom>
                    <a:noFill/>
                    <a:ln>
                      <a:noFill/>
                    </a:ln>
                  </pic:spPr>
                </pic:pic>
              </a:graphicData>
            </a:graphic>
          </wp:inline>
        </w:drawing>
      </w:r>
    </w:p>
    <w:p w14:paraId="4F6BF7C8" w14:textId="77777777" w:rsidR="00556CFA" w:rsidRDefault="00556CFA" w:rsidP="00E62ECD">
      <w:pPr>
        <w:pStyle w:val="NoSpacing"/>
        <w:rPr>
          <w:b/>
          <w:color w:val="E36C0A" w:themeColor="accent6" w:themeShade="BF"/>
          <w:sz w:val="28"/>
          <w:szCs w:val="28"/>
          <w:u w:val="single"/>
        </w:rPr>
      </w:pPr>
    </w:p>
    <w:p w14:paraId="7C0DA146" w14:textId="77777777" w:rsidR="00E62ECD" w:rsidRPr="00741A2E" w:rsidRDefault="00E62ECD" w:rsidP="00647118">
      <w:pPr>
        <w:pStyle w:val="NoSpacing"/>
        <w:jc w:val="center"/>
        <w:rPr>
          <w:b/>
          <w:sz w:val="16"/>
          <w:szCs w:val="16"/>
          <w:u w:val="single"/>
        </w:rPr>
      </w:pPr>
    </w:p>
    <w:p w14:paraId="31F0F0AB" w14:textId="77777777" w:rsidR="00DC7A3D" w:rsidRPr="00C6302B" w:rsidRDefault="00954151" w:rsidP="00C6302B">
      <w:pPr>
        <w:spacing w:after="0"/>
        <w:jc w:val="center"/>
        <w:rPr>
          <w:rFonts w:ascii="Arial" w:hAnsi="Arial" w:cs="Arial"/>
          <w:b/>
          <w:color w:val="00607F"/>
          <w:sz w:val="26"/>
          <w:szCs w:val="26"/>
        </w:rPr>
      </w:pPr>
      <w:r>
        <w:rPr>
          <w:rFonts w:ascii="Arial" w:hAnsi="Arial" w:cs="Arial"/>
          <w:b/>
          <w:color w:val="00607F"/>
          <w:sz w:val="26"/>
          <w:szCs w:val="26"/>
        </w:rPr>
        <w:t xml:space="preserve">Federal Funded </w:t>
      </w:r>
      <w:r w:rsidR="0063765A">
        <w:rPr>
          <w:rFonts w:ascii="Arial" w:hAnsi="Arial" w:cs="Arial"/>
          <w:b/>
          <w:color w:val="00607F"/>
          <w:sz w:val="26"/>
          <w:szCs w:val="26"/>
        </w:rPr>
        <w:t xml:space="preserve">Research </w:t>
      </w:r>
      <w:r>
        <w:rPr>
          <w:rFonts w:ascii="Arial" w:hAnsi="Arial" w:cs="Arial"/>
          <w:b/>
          <w:color w:val="00607F"/>
          <w:sz w:val="26"/>
          <w:szCs w:val="26"/>
        </w:rPr>
        <w:t xml:space="preserve">Program Development </w:t>
      </w:r>
    </w:p>
    <w:p w14:paraId="034D9BE1" w14:textId="77777777" w:rsidR="00571BA6" w:rsidRPr="00C6302B" w:rsidRDefault="00571BA6" w:rsidP="00571BA6">
      <w:pPr>
        <w:pStyle w:val="NoSpacing"/>
        <w:rPr>
          <w:rFonts w:ascii="Arial Narrow" w:hAnsi="Arial Narrow"/>
          <w:sz w:val="24"/>
          <w:szCs w:val="24"/>
        </w:rPr>
      </w:pPr>
    </w:p>
    <w:p w14:paraId="5361AC5A" w14:textId="77777777" w:rsidR="00571BA6" w:rsidRPr="00741A2E" w:rsidRDefault="00C6302B" w:rsidP="00954151">
      <w:pPr>
        <w:spacing w:after="0"/>
        <w:rPr>
          <w:rFonts w:ascii="Arial Narrow" w:hAnsi="Arial Narrow" w:cs="Arial"/>
          <w:b/>
          <w:i/>
          <w:color w:val="E36C0A" w:themeColor="accent6" w:themeShade="BF"/>
          <w:sz w:val="24"/>
          <w:szCs w:val="24"/>
        </w:rPr>
      </w:pPr>
      <w:r w:rsidRPr="00741A2E">
        <w:rPr>
          <w:rFonts w:ascii="Arial Narrow" w:hAnsi="Arial Narrow" w:cs="Arial"/>
          <w:b/>
          <w:i/>
          <w:color w:val="E36C0A" w:themeColor="accent6" w:themeShade="BF"/>
          <w:sz w:val="24"/>
          <w:szCs w:val="24"/>
        </w:rPr>
        <w:t>Through the Year</w:t>
      </w:r>
    </w:p>
    <w:p w14:paraId="651DD994" w14:textId="77777777" w:rsidR="00571BA6" w:rsidRPr="00741A2E" w:rsidRDefault="00571BA6" w:rsidP="00C6302B">
      <w:pPr>
        <w:spacing w:after="0"/>
        <w:rPr>
          <w:rFonts w:ascii="Arial Narrow" w:hAnsi="Arial Narrow" w:cs="Arial"/>
          <w:b/>
          <w:i/>
          <w:color w:val="00607F"/>
          <w:sz w:val="24"/>
          <w:szCs w:val="24"/>
        </w:rPr>
      </w:pPr>
      <w:r w:rsidRPr="00741A2E">
        <w:rPr>
          <w:rFonts w:ascii="Arial Narrow" w:hAnsi="Arial Narrow" w:cs="Arial"/>
          <w:b/>
          <w:i/>
          <w:color w:val="00607F"/>
          <w:sz w:val="24"/>
          <w:szCs w:val="24"/>
        </w:rPr>
        <w:t>Solicitation for Statements of Need</w:t>
      </w:r>
      <w:r w:rsidR="008A09A7" w:rsidRPr="00741A2E">
        <w:rPr>
          <w:rFonts w:ascii="Arial Narrow" w:hAnsi="Arial Narrow" w:cs="Arial"/>
          <w:b/>
          <w:i/>
          <w:color w:val="00607F"/>
          <w:sz w:val="24"/>
          <w:szCs w:val="24"/>
        </w:rPr>
        <w:t xml:space="preserve"> (SON)</w:t>
      </w:r>
    </w:p>
    <w:p w14:paraId="4530EE4A" w14:textId="77777777" w:rsidR="00571BA6" w:rsidRDefault="008A09A7" w:rsidP="00741A2E">
      <w:pPr>
        <w:pStyle w:val="NoSpacing"/>
        <w:numPr>
          <w:ilvl w:val="0"/>
          <w:numId w:val="7"/>
        </w:numPr>
        <w:rPr>
          <w:rFonts w:ascii="Arial Narrow" w:hAnsi="Arial Narrow"/>
          <w:sz w:val="24"/>
          <w:szCs w:val="24"/>
        </w:rPr>
      </w:pPr>
      <w:r w:rsidRPr="00C6302B">
        <w:rPr>
          <w:rFonts w:ascii="Arial Narrow" w:hAnsi="Arial Narrow"/>
          <w:sz w:val="24"/>
          <w:szCs w:val="24"/>
        </w:rPr>
        <w:t>Statement of Need Form on website</w:t>
      </w:r>
    </w:p>
    <w:p w14:paraId="01325977" w14:textId="77777777" w:rsidR="00741A2E" w:rsidRPr="00741A2E" w:rsidRDefault="00741A2E" w:rsidP="00741A2E">
      <w:pPr>
        <w:pStyle w:val="NoSpacing"/>
        <w:ind w:left="720"/>
        <w:rPr>
          <w:rFonts w:ascii="Arial Narrow" w:hAnsi="Arial Narrow"/>
          <w:sz w:val="16"/>
          <w:szCs w:val="16"/>
        </w:rPr>
      </w:pPr>
    </w:p>
    <w:p w14:paraId="039ECFC6" w14:textId="77777777" w:rsidR="008A09A7" w:rsidRPr="00741A2E" w:rsidRDefault="00F26C65" w:rsidP="00954151">
      <w:pPr>
        <w:spacing w:after="0"/>
        <w:rPr>
          <w:rFonts w:ascii="Arial Narrow" w:hAnsi="Arial Narrow" w:cs="Arial"/>
          <w:b/>
          <w:i/>
          <w:color w:val="E36C0A" w:themeColor="accent6" w:themeShade="BF"/>
          <w:sz w:val="24"/>
          <w:szCs w:val="24"/>
        </w:rPr>
      </w:pPr>
      <w:r w:rsidRPr="00741A2E">
        <w:rPr>
          <w:rFonts w:ascii="Arial Narrow" w:hAnsi="Arial Narrow" w:cs="Arial"/>
          <w:b/>
          <w:i/>
          <w:color w:val="E36C0A" w:themeColor="accent6" w:themeShade="BF"/>
          <w:sz w:val="24"/>
          <w:szCs w:val="24"/>
        </w:rPr>
        <w:t>Mid-September</w:t>
      </w:r>
    </w:p>
    <w:p w14:paraId="7E95927A" w14:textId="77777777" w:rsidR="00571BA6" w:rsidRPr="00741A2E" w:rsidRDefault="00571BA6" w:rsidP="00C6302B">
      <w:pPr>
        <w:spacing w:after="0"/>
        <w:rPr>
          <w:rFonts w:ascii="Arial Narrow" w:hAnsi="Arial Narrow" w:cs="Arial"/>
          <w:b/>
          <w:i/>
          <w:color w:val="00607F"/>
          <w:sz w:val="24"/>
          <w:szCs w:val="24"/>
        </w:rPr>
      </w:pPr>
      <w:r w:rsidRPr="00741A2E">
        <w:rPr>
          <w:rFonts w:ascii="Arial Narrow" w:hAnsi="Arial Narrow" w:cs="Arial"/>
          <w:b/>
          <w:i/>
          <w:color w:val="00607F"/>
          <w:sz w:val="24"/>
          <w:szCs w:val="24"/>
        </w:rPr>
        <w:t>Statements of Need Due</w:t>
      </w:r>
    </w:p>
    <w:p w14:paraId="4B215CD2" w14:textId="77777777" w:rsidR="008A09A7" w:rsidRPr="00C6302B" w:rsidRDefault="00E62ECD" w:rsidP="008A09A7">
      <w:pPr>
        <w:pStyle w:val="NoSpacing"/>
        <w:numPr>
          <w:ilvl w:val="0"/>
          <w:numId w:val="7"/>
        </w:numPr>
        <w:rPr>
          <w:rFonts w:ascii="Arial Narrow" w:hAnsi="Arial Narrow"/>
          <w:sz w:val="24"/>
          <w:szCs w:val="24"/>
        </w:rPr>
      </w:pPr>
      <w:r w:rsidRPr="00C6302B">
        <w:rPr>
          <w:rFonts w:ascii="Arial Narrow" w:hAnsi="Arial Narrow"/>
          <w:sz w:val="24"/>
          <w:szCs w:val="24"/>
        </w:rPr>
        <w:t>E-mail SON form to NDOT</w:t>
      </w:r>
      <w:r w:rsidR="008A09A7" w:rsidRPr="00C6302B">
        <w:rPr>
          <w:rFonts w:ascii="Arial Narrow" w:hAnsi="Arial Narrow"/>
          <w:sz w:val="24"/>
          <w:szCs w:val="24"/>
        </w:rPr>
        <w:t xml:space="preserve"> </w:t>
      </w:r>
      <w:r w:rsidR="00C6302B">
        <w:rPr>
          <w:rFonts w:ascii="Arial Narrow" w:hAnsi="Arial Narrow"/>
          <w:sz w:val="24"/>
          <w:szCs w:val="24"/>
        </w:rPr>
        <w:t>Research Program Manager</w:t>
      </w:r>
    </w:p>
    <w:p w14:paraId="59F2C0AD" w14:textId="77777777" w:rsidR="008A09A7" w:rsidRPr="00C6302B" w:rsidRDefault="008A09A7" w:rsidP="008A09A7">
      <w:pPr>
        <w:pStyle w:val="NoSpacing"/>
        <w:numPr>
          <w:ilvl w:val="0"/>
          <w:numId w:val="7"/>
        </w:numPr>
        <w:rPr>
          <w:rFonts w:ascii="Arial Narrow" w:hAnsi="Arial Narrow"/>
          <w:sz w:val="24"/>
          <w:szCs w:val="24"/>
        </w:rPr>
      </w:pPr>
      <w:r w:rsidRPr="00C6302B">
        <w:rPr>
          <w:rFonts w:ascii="Arial Narrow" w:hAnsi="Arial Narrow"/>
          <w:sz w:val="24"/>
          <w:szCs w:val="24"/>
        </w:rPr>
        <w:t>No late submissions will be accepted</w:t>
      </w:r>
    </w:p>
    <w:p w14:paraId="50D68543" w14:textId="77777777" w:rsidR="0073101A" w:rsidRPr="00741A2E" w:rsidRDefault="0073101A" w:rsidP="00571BA6">
      <w:pPr>
        <w:pStyle w:val="NoSpacing"/>
        <w:rPr>
          <w:rFonts w:ascii="Arial Narrow" w:hAnsi="Arial Narrow"/>
          <w:sz w:val="16"/>
          <w:szCs w:val="16"/>
        </w:rPr>
      </w:pPr>
    </w:p>
    <w:p w14:paraId="50C34211" w14:textId="77777777" w:rsidR="0073101A" w:rsidRPr="00741A2E" w:rsidRDefault="00F26C65" w:rsidP="00954151">
      <w:pPr>
        <w:spacing w:after="0"/>
        <w:rPr>
          <w:rFonts w:ascii="Arial Narrow" w:hAnsi="Arial Narrow" w:cs="Arial"/>
          <w:b/>
          <w:i/>
          <w:color w:val="E36C0A" w:themeColor="accent6" w:themeShade="BF"/>
          <w:sz w:val="24"/>
          <w:szCs w:val="24"/>
        </w:rPr>
      </w:pPr>
      <w:r w:rsidRPr="00741A2E">
        <w:rPr>
          <w:rFonts w:ascii="Arial Narrow" w:hAnsi="Arial Narrow" w:cs="Arial"/>
          <w:b/>
          <w:i/>
          <w:color w:val="E36C0A" w:themeColor="accent6" w:themeShade="BF"/>
          <w:sz w:val="24"/>
          <w:szCs w:val="24"/>
        </w:rPr>
        <w:t>Early October</w:t>
      </w:r>
    </w:p>
    <w:p w14:paraId="6DCA6123" w14:textId="77777777" w:rsidR="0073101A" w:rsidRPr="00741A2E" w:rsidRDefault="0073101A" w:rsidP="00C6302B">
      <w:pPr>
        <w:spacing w:after="0"/>
        <w:rPr>
          <w:rFonts w:ascii="Arial Narrow" w:hAnsi="Arial Narrow" w:cs="Arial"/>
          <w:b/>
          <w:i/>
          <w:color w:val="00607F"/>
          <w:sz w:val="24"/>
          <w:szCs w:val="24"/>
        </w:rPr>
      </w:pPr>
      <w:r w:rsidRPr="00741A2E">
        <w:rPr>
          <w:rFonts w:ascii="Arial Narrow" w:hAnsi="Arial Narrow" w:cs="Arial"/>
          <w:b/>
          <w:i/>
          <w:color w:val="00607F"/>
          <w:sz w:val="24"/>
          <w:szCs w:val="24"/>
        </w:rPr>
        <w:t>Nebraska Transportation Research Council (NTRC) Meetings</w:t>
      </w:r>
    </w:p>
    <w:p w14:paraId="07FD6930" w14:textId="77777777" w:rsidR="0073101A" w:rsidRPr="00C6302B" w:rsidRDefault="0073101A" w:rsidP="00647118">
      <w:pPr>
        <w:pStyle w:val="NoSpacing"/>
        <w:numPr>
          <w:ilvl w:val="0"/>
          <w:numId w:val="3"/>
        </w:numPr>
        <w:rPr>
          <w:rFonts w:ascii="Arial Narrow" w:hAnsi="Arial Narrow"/>
          <w:sz w:val="24"/>
          <w:szCs w:val="24"/>
        </w:rPr>
      </w:pPr>
      <w:r w:rsidRPr="00C6302B">
        <w:rPr>
          <w:rFonts w:ascii="Arial Narrow" w:hAnsi="Arial Narrow"/>
          <w:sz w:val="24"/>
          <w:szCs w:val="24"/>
        </w:rPr>
        <w:t xml:space="preserve">Attended by </w:t>
      </w:r>
      <w:r w:rsidR="003A1BF6" w:rsidRPr="00C6302B">
        <w:rPr>
          <w:rFonts w:ascii="Arial Narrow" w:hAnsi="Arial Narrow"/>
          <w:sz w:val="24"/>
          <w:szCs w:val="24"/>
        </w:rPr>
        <w:t>NTRC</w:t>
      </w:r>
      <w:r w:rsidR="00E62ECD" w:rsidRPr="00C6302B">
        <w:rPr>
          <w:rFonts w:ascii="Arial Narrow" w:hAnsi="Arial Narrow"/>
          <w:sz w:val="24"/>
          <w:szCs w:val="24"/>
        </w:rPr>
        <w:t xml:space="preserve"> Members – NDOT</w:t>
      </w:r>
      <w:r w:rsidRPr="00C6302B">
        <w:rPr>
          <w:rFonts w:ascii="Arial Narrow" w:hAnsi="Arial Narrow"/>
          <w:sz w:val="24"/>
          <w:szCs w:val="24"/>
        </w:rPr>
        <w:t>, Industry, Academia, FHWA, Counties and Cities</w:t>
      </w:r>
    </w:p>
    <w:p w14:paraId="1FB91874" w14:textId="77777777" w:rsidR="00647118" w:rsidRPr="00C6302B" w:rsidRDefault="0073101A" w:rsidP="00647118">
      <w:pPr>
        <w:pStyle w:val="NoSpacing"/>
        <w:numPr>
          <w:ilvl w:val="0"/>
          <w:numId w:val="3"/>
        </w:numPr>
        <w:rPr>
          <w:rFonts w:ascii="Arial Narrow" w:hAnsi="Arial Narrow"/>
          <w:sz w:val="24"/>
          <w:szCs w:val="24"/>
        </w:rPr>
      </w:pPr>
      <w:r w:rsidRPr="00C6302B">
        <w:rPr>
          <w:rFonts w:ascii="Arial Narrow" w:hAnsi="Arial Narrow"/>
          <w:sz w:val="24"/>
          <w:szCs w:val="24"/>
        </w:rPr>
        <w:t>4 Focus Groups</w:t>
      </w:r>
      <w:r w:rsidR="008A09A7" w:rsidRPr="00C6302B">
        <w:rPr>
          <w:rFonts w:ascii="Arial Narrow" w:hAnsi="Arial Narrow"/>
          <w:sz w:val="24"/>
          <w:szCs w:val="24"/>
        </w:rPr>
        <w:t>/4 Review Sessions</w:t>
      </w:r>
    </w:p>
    <w:p w14:paraId="1AEBCE98" w14:textId="77777777" w:rsidR="00647118" w:rsidRPr="00C6302B" w:rsidRDefault="0073101A" w:rsidP="00647118">
      <w:pPr>
        <w:pStyle w:val="NoSpacing"/>
        <w:numPr>
          <w:ilvl w:val="1"/>
          <w:numId w:val="3"/>
        </w:numPr>
        <w:rPr>
          <w:rFonts w:ascii="Arial Narrow" w:hAnsi="Arial Narrow"/>
          <w:sz w:val="24"/>
          <w:szCs w:val="24"/>
        </w:rPr>
      </w:pPr>
      <w:r w:rsidRPr="00C6302B">
        <w:rPr>
          <w:rFonts w:ascii="Arial Narrow" w:hAnsi="Arial Narrow"/>
          <w:sz w:val="24"/>
          <w:szCs w:val="24"/>
        </w:rPr>
        <w:t>Roadway, Hydraulics and Environmental</w:t>
      </w:r>
      <w:r w:rsidR="00ED1A07" w:rsidRPr="00C6302B">
        <w:rPr>
          <w:rFonts w:ascii="Arial Narrow" w:hAnsi="Arial Narrow"/>
          <w:sz w:val="24"/>
          <w:szCs w:val="24"/>
        </w:rPr>
        <w:t xml:space="preserve"> (RHE)</w:t>
      </w:r>
    </w:p>
    <w:p w14:paraId="63615663" w14:textId="77777777" w:rsidR="00647118" w:rsidRPr="00C6302B" w:rsidRDefault="0073101A" w:rsidP="00647118">
      <w:pPr>
        <w:pStyle w:val="NoSpacing"/>
        <w:numPr>
          <w:ilvl w:val="1"/>
          <w:numId w:val="3"/>
        </w:numPr>
        <w:rPr>
          <w:rFonts w:ascii="Arial Narrow" w:hAnsi="Arial Narrow"/>
          <w:sz w:val="24"/>
          <w:szCs w:val="24"/>
        </w:rPr>
      </w:pPr>
      <w:r w:rsidRPr="00C6302B">
        <w:rPr>
          <w:rFonts w:ascii="Arial Narrow" w:hAnsi="Arial Narrow"/>
          <w:sz w:val="24"/>
          <w:szCs w:val="24"/>
        </w:rPr>
        <w:t>Structures and Geotechnical</w:t>
      </w:r>
      <w:r w:rsidR="00ED1A07" w:rsidRPr="00C6302B">
        <w:rPr>
          <w:rFonts w:ascii="Arial Narrow" w:hAnsi="Arial Narrow"/>
          <w:sz w:val="24"/>
          <w:szCs w:val="24"/>
        </w:rPr>
        <w:t xml:space="preserve"> (SG)</w:t>
      </w:r>
    </w:p>
    <w:p w14:paraId="283C0482" w14:textId="77777777" w:rsidR="00647118" w:rsidRPr="00C6302B" w:rsidRDefault="0073101A" w:rsidP="00647118">
      <w:pPr>
        <w:pStyle w:val="NoSpacing"/>
        <w:numPr>
          <w:ilvl w:val="1"/>
          <w:numId w:val="3"/>
        </w:numPr>
        <w:rPr>
          <w:rFonts w:ascii="Arial Narrow" w:hAnsi="Arial Narrow"/>
          <w:sz w:val="24"/>
          <w:szCs w:val="24"/>
        </w:rPr>
      </w:pPr>
      <w:r w:rsidRPr="00C6302B">
        <w:rPr>
          <w:rFonts w:ascii="Arial Narrow" w:hAnsi="Arial Narrow"/>
          <w:sz w:val="24"/>
          <w:szCs w:val="24"/>
        </w:rPr>
        <w:t>Materials, Pavement, Maintenance and Construction</w:t>
      </w:r>
      <w:r w:rsidR="00ED1A07" w:rsidRPr="00C6302B">
        <w:rPr>
          <w:rFonts w:ascii="Arial Narrow" w:hAnsi="Arial Narrow"/>
          <w:sz w:val="24"/>
          <w:szCs w:val="24"/>
        </w:rPr>
        <w:t xml:space="preserve"> (MPMC)</w:t>
      </w:r>
    </w:p>
    <w:p w14:paraId="2185C253" w14:textId="1F4CB0DD" w:rsidR="00647118" w:rsidRPr="00C6302B" w:rsidRDefault="0073101A" w:rsidP="00647118">
      <w:pPr>
        <w:pStyle w:val="NoSpacing"/>
        <w:numPr>
          <w:ilvl w:val="1"/>
          <w:numId w:val="3"/>
        </w:numPr>
        <w:rPr>
          <w:rFonts w:ascii="Arial Narrow" w:hAnsi="Arial Narrow"/>
          <w:sz w:val="24"/>
          <w:szCs w:val="24"/>
        </w:rPr>
      </w:pPr>
      <w:r w:rsidRPr="00C6302B">
        <w:rPr>
          <w:rFonts w:ascii="Arial Narrow" w:hAnsi="Arial Narrow"/>
          <w:sz w:val="24"/>
          <w:szCs w:val="24"/>
        </w:rPr>
        <w:t xml:space="preserve">Traffic, Safety, Planning </w:t>
      </w:r>
      <w:r w:rsidR="006F2D9F">
        <w:rPr>
          <w:rFonts w:ascii="Arial Narrow" w:hAnsi="Arial Narrow"/>
          <w:sz w:val="24"/>
          <w:szCs w:val="24"/>
        </w:rPr>
        <w:t>and Technology</w:t>
      </w:r>
      <w:r w:rsidR="00ED1A07" w:rsidRPr="00C6302B">
        <w:rPr>
          <w:rFonts w:ascii="Arial Narrow" w:hAnsi="Arial Narrow"/>
          <w:sz w:val="24"/>
          <w:szCs w:val="24"/>
        </w:rPr>
        <w:t xml:space="preserve"> (TSPT)</w:t>
      </w:r>
    </w:p>
    <w:p w14:paraId="237CAE7D" w14:textId="77777777" w:rsidR="0073101A" w:rsidRPr="00C6302B" w:rsidRDefault="0073101A" w:rsidP="00647118">
      <w:pPr>
        <w:pStyle w:val="NoSpacing"/>
        <w:numPr>
          <w:ilvl w:val="0"/>
          <w:numId w:val="3"/>
        </w:numPr>
        <w:rPr>
          <w:rFonts w:ascii="Arial Narrow" w:hAnsi="Arial Narrow"/>
          <w:sz w:val="24"/>
          <w:szCs w:val="24"/>
        </w:rPr>
      </w:pPr>
      <w:r w:rsidRPr="00C6302B">
        <w:rPr>
          <w:rFonts w:ascii="Arial Narrow" w:hAnsi="Arial Narrow"/>
          <w:sz w:val="24"/>
          <w:szCs w:val="24"/>
        </w:rPr>
        <w:t xml:space="preserve">NTRC members will vote and prioritize which statements of need will move onto the proposal </w:t>
      </w:r>
      <w:r w:rsidR="00BB05DC" w:rsidRPr="00C6302B">
        <w:rPr>
          <w:rFonts w:ascii="Arial Narrow" w:hAnsi="Arial Narrow"/>
          <w:sz w:val="24"/>
          <w:szCs w:val="24"/>
        </w:rPr>
        <w:t xml:space="preserve">writing </w:t>
      </w:r>
      <w:r w:rsidRPr="00C6302B">
        <w:rPr>
          <w:rFonts w:ascii="Arial Narrow" w:hAnsi="Arial Narrow"/>
          <w:sz w:val="24"/>
          <w:szCs w:val="24"/>
        </w:rPr>
        <w:t>phase</w:t>
      </w:r>
    </w:p>
    <w:p w14:paraId="013EBE11" w14:textId="77777777" w:rsidR="005C2712" w:rsidRPr="00C6302B" w:rsidRDefault="003A1BF6" w:rsidP="00647118">
      <w:pPr>
        <w:pStyle w:val="NoSpacing"/>
        <w:numPr>
          <w:ilvl w:val="0"/>
          <w:numId w:val="3"/>
        </w:numPr>
        <w:rPr>
          <w:rFonts w:ascii="Arial Narrow" w:hAnsi="Arial Narrow"/>
          <w:sz w:val="24"/>
          <w:szCs w:val="24"/>
        </w:rPr>
      </w:pPr>
      <w:r w:rsidRPr="00C6302B">
        <w:rPr>
          <w:rFonts w:ascii="Arial Narrow" w:hAnsi="Arial Narrow"/>
          <w:sz w:val="24"/>
          <w:szCs w:val="24"/>
        </w:rPr>
        <w:t xml:space="preserve">Research </w:t>
      </w:r>
      <w:r w:rsidR="00C6302B">
        <w:rPr>
          <w:rFonts w:ascii="Arial Narrow" w:hAnsi="Arial Narrow"/>
          <w:sz w:val="24"/>
          <w:szCs w:val="24"/>
        </w:rPr>
        <w:t>Program Manager</w:t>
      </w:r>
      <w:r w:rsidRPr="00C6302B">
        <w:rPr>
          <w:rFonts w:ascii="Arial Narrow" w:hAnsi="Arial Narrow"/>
          <w:sz w:val="24"/>
          <w:szCs w:val="24"/>
        </w:rPr>
        <w:t xml:space="preserve"> will send </w:t>
      </w:r>
      <w:r w:rsidR="008A09A7" w:rsidRPr="00C6302B">
        <w:rPr>
          <w:rFonts w:ascii="Arial Narrow" w:hAnsi="Arial Narrow"/>
          <w:sz w:val="24"/>
          <w:szCs w:val="24"/>
        </w:rPr>
        <w:t>E</w:t>
      </w:r>
      <w:r w:rsidRPr="00C6302B">
        <w:rPr>
          <w:rFonts w:ascii="Arial Narrow" w:hAnsi="Arial Narrow"/>
          <w:sz w:val="24"/>
          <w:szCs w:val="24"/>
        </w:rPr>
        <w:t>-mail</w:t>
      </w:r>
      <w:r w:rsidR="008A09A7" w:rsidRPr="00C6302B">
        <w:rPr>
          <w:rFonts w:ascii="Arial Narrow" w:hAnsi="Arial Narrow"/>
          <w:sz w:val="24"/>
          <w:szCs w:val="24"/>
        </w:rPr>
        <w:t xml:space="preserve"> out to researchers</w:t>
      </w:r>
      <w:r w:rsidR="005C2712" w:rsidRPr="00C6302B">
        <w:rPr>
          <w:rFonts w:ascii="Arial Narrow" w:hAnsi="Arial Narrow"/>
          <w:sz w:val="24"/>
          <w:szCs w:val="24"/>
        </w:rPr>
        <w:t xml:space="preserve"> with results</w:t>
      </w:r>
    </w:p>
    <w:p w14:paraId="5F0E3EAE" w14:textId="77777777" w:rsidR="0073101A" w:rsidRPr="00741A2E" w:rsidRDefault="0073101A" w:rsidP="0073101A">
      <w:pPr>
        <w:pStyle w:val="NoSpacing"/>
        <w:rPr>
          <w:rFonts w:ascii="Arial Narrow" w:hAnsi="Arial Narrow"/>
          <w:sz w:val="16"/>
          <w:szCs w:val="16"/>
        </w:rPr>
      </w:pPr>
    </w:p>
    <w:p w14:paraId="4087955E" w14:textId="77777777" w:rsidR="00F26C65" w:rsidRDefault="00F26C65" w:rsidP="00954151">
      <w:pPr>
        <w:spacing w:after="0"/>
        <w:rPr>
          <w:rFonts w:ascii="Arial" w:hAnsi="Arial" w:cs="Arial"/>
          <w:b/>
          <w:i/>
          <w:color w:val="E36C0A" w:themeColor="accent6" w:themeShade="BF"/>
          <w:sz w:val="24"/>
          <w:szCs w:val="24"/>
        </w:rPr>
      </w:pPr>
      <w:r w:rsidRPr="00741A2E">
        <w:rPr>
          <w:rFonts w:ascii="Arial Narrow" w:hAnsi="Arial Narrow" w:cs="Arial"/>
          <w:b/>
          <w:i/>
          <w:color w:val="E36C0A" w:themeColor="accent6" w:themeShade="BF"/>
          <w:sz w:val="24"/>
          <w:szCs w:val="24"/>
        </w:rPr>
        <w:t>Late October and Early November</w:t>
      </w:r>
    </w:p>
    <w:p w14:paraId="2C7A1BA1" w14:textId="77777777" w:rsidR="00F26C65" w:rsidRPr="00741A2E" w:rsidRDefault="00F26C65" w:rsidP="00954151">
      <w:pPr>
        <w:spacing w:after="0"/>
        <w:rPr>
          <w:rFonts w:ascii="Arial Narrow" w:hAnsi="Arial Narrow" w:cs="Arial"/>
          <w:b/>
          <w:i/>
          <w:color w:val="00607F"/>
          <w:sz w:val="24"/>
          <w:szCs w:val="24"/>
        </w:rPr>
      </w:pPr>
      <w:r w:rsidRPr="00741A2E">
        <w:rPr>
          <w:rFonts w:ascii="Arial Narrow" w:hAnsi="Arial Narrow" w:cs="Arial"/>
          <w:b/>
          <w:i/>
          <w:color w:val="00607F"/>
          <w:sz w:val="24"/>
          <w:szCs w:val="24"/>
        </w:rPr>
        <w:t xml:space="preserve">Proposal Frame Review </w:t>
      </w:r>
    </w:p>
    <w:p w14:paraId="6382B937" w14:textId="77777777" w:rsidR="00F26C65" w:rsidRPr="00741A2E" w:rsidRDefault="00741A2E" w:rsidP="00741A2E">
      <w:pPr>
        <w:widowControl w:val="0"/>
        <w:spacing w:after="160" w:line="240" w:lineRule="auto"/>
        <w:jc w:val="both"/>
        <w:rPr>
          <w:rFonts w:ascii="Arial Narrow" w:eastAsia="Times New Roman" w:hAnsi="Arial Narrow" w:cs="Arial"/>
          <w:color w:val="000000"/>
          <w:kern w:val="28"/>
          <w:sz w:val="24"/>
          <w:szCs w:val="24"/>
          <w14:cntxtAlts/>
        </w:rPr>
      </w:pPr>
      <w:r w:rsidRPr="00741A2E">
        <w:rPr>
          <w:rFonts w:ascii="Arial Narrow" w:eastAsia="Times New Roman" w:hAnsi="Arial Narrow" w:cs="Arial"/>
          <w:color w:val="000000"/>
          <w:kern w:val="28"/>
          <w:sz w:val="24"/>
          <w:szCs w:val="24"/>
          <w14:cntxtAlts/>
        </w:rPr>
        <w:t xml:space="preserve">Principal investigator will meet with TAC members to review Objective, Expected Benefits, Tasks, and Implementation. PI will work with their TAC members during the proposal development.  The TAC members will have the opportunity to provide guidance during the proposal development before it can be considered for funding by the NDOT Research Advisory Committee (RAC).  </w:t>
      </w:r>
    </w:p>
    <w:p w14:paraId="290868FF" w14:textId="77777777" w:rsidR="0073101A" w:rsidRPr="00741A2E" w:rsidRDefault="0073101A" w:rsidP="00954151">
      <w:pPr>
        <w:spacing w:after="0"/>
        <w:rPr>
          <w:rFonts w:ascii="Arial Narrow" w:hAnsi="Arial Narrow" w:cs="Arial"/>
          <w:b/>
          <w:i/>
          <w:color w:val="E36C0A" w:themeColor="accent6" w:themeShade="BF"/>
          <w:sz w:val="24"/>
          <w:szCs w:val="24"/>
        </w:rPr>
      </w:pPr>
      <w:r w:rsidRPr="00741A2E">
        <w:rPr>
          <w:rFonts w:ascii="Arial Narrow" w:hAnsi="Arial Narrow" w:cs="Arial"/>
          <w:b/>
          <w:i/>
          <w:color w:val="E36C0A" w:themeColor="accent6" w:themeShade="BF"/>
          <w:sz w:val="24"/>
          <w:szCs w:val="24"/>
        </w:rPr>
        <w:t>December</w:t>
      </w:r>
    </w:p>
    <w:p w14:paraId="42B0B556" w14:textId="77777777" w:rsidR="0073101A" w:rsidRPr="00741A2E" w:rsidRDefault="003A1BF6" w:rsidP="00C6302B">
      <w:pPr>
        <w:spacing w:after="0"/>
        <w:rPr>
          <w:rFonts w:ascii="Arial Narrow" w:hAnsi="Arial Narrow" w:cs="Arial"/>
          <w:b/>
          <w:i/>
          <w:color w:val="00607F"/>
          <w:sz w:val="24"/>
          <w:szCs w:val="24"/>
        </w:rPr>
      </w:pPr>
      <w:r w:rsidRPr="00741A2E">
        <w:rPr>
          <w:rFonts w:ascii="Arial Narrow" w:hAnsi="Arial Narrow" w:cs="Arial"/>
          <w:b/>
          <w:i/>
          <w:color w:val="00607F"/>
          <w:sz w:val="24"/>
          <w:szCs w:val="24"/>
        </w:rPr>
        <w:t xml:space="preserve">Research </w:t>
      </w:r>
      <w:r w:rsidR="0073101A" w:rsidRPr="00741A2E">
        <w:rPr>
          <w:rFonts w:ascii="Arial Narrow" w:hAnsi="Arial Narrow" w:cs="Arial"/>
          <w:b/>
          <w:i/>
          <w:color w:val="00607F"/>
          <w:sz w:val="24"/>
          <w:szCs w:val="24"/>
        </w:rPr>
        <w:t>Proposals Due</w:t>
      </w:r>
      <w:r w:rsidR="0068339D" w:rsidRPr="00741A2E">
        <w:rPr>
          <w:rFonts w:ascii="Arial Narrow" w:hAnsi="Arial Narrow" w:cs="Arial"/>
          <w:b/>
          <w:i/>
          <w:color w:val="00607F"/>
          <w:sz w:val="24"/>
          <w:szCs w:val="24"/>
        </w:rPr>
        <w:t xml:space="preserve"> </w:t>
      </w:r>
    </w:p>
    <w:p w14:paraId="10296EA6" w14:textId="77777777" w:rsidR="0068339D" w:rsidRPr="00C6302B" w:rsidRDefault="0068339D" w:rsidP="00647118">
      <w:pPr>
        <w:pStyle w:val="NoSpacing"/>
        <w:numPr>
          <w:ilvl w:val="0"/>
          <w:numId w:val="4"/>
        </w:numPr>
        <w:rPr>
          <w:rFonts w:ascii="Arial Narrow" w:hAnsi="Arial Narrow"/>
          <w:sz w:val="24"/>
          <w:szCs w:val="24"/>
        </w:rPr>
      </w:pPr>
      <w:r w:rsidRPr="00C6302B">
        <w:rPr>
          <w:rFonts w:ascii="Arial Narrow" w:hAnsi="Arial Narrow"/>
          <w:sz w:val="24"/>
          <w:szCs w:val="24"/>
        </w:rPr>
        <w:t xml:space="preserve">Proposals must be </w:t>
      </w:r>
      <w:r w:rsidR="00C6302B">
        <w:rPr>
          <w:rFonts w:ascii="Arial Narrow" w:hAnsi="Arial Narrow"/>
          <w:sz w:val="24"/>
          <w:szCs w:val="24"/>
        </w:rPr>
        <w:t>submitted</w:t>
      </w:r>
      <w:r w:rsidRPr="00C6302B">
        <w:rPr>
          <w:rFonts w:ascii="Arial Narrow" w:hAnsi="Arial Narrow"/>
          <w:sz w:val="24"/>
          <w:szCs w:val="24"/>
        </w:rPr>
        <w:t xml:space="preserve"> by </w:t>
      </w:r>
      <w:r w:rsidR="00C6302B">
        <w:rPr>
          <w:rFonts w:ascii="Arial Narrow" w:hAnsi="Arial Narrow"/>
          <w:sz w:val="24"/>
          <w:szCs w:val="24"/>
        </w:rPr>
        <w:t xml:space="preserve">Office </w:t>
      </w:r>
      <w:r w:rsidRPr="00C6302B">
        <w:rPr>
          <w:rFonts w:ascii="Arial Narrow" w:hAnsi="Arial Narrow"/>
          <w:sz w:val="24"/>
          <w:szCs w:val="24"/>
        </w:rPr>
        <w:t xml:space="preserve">Sponsored Programs before being submitted to </w:t>
      </w:r>
      <w:r w:rsidR="008A09A7" w:rsidRPr="00C6302B">
        <w:rPr>
          <w:rFonts w:ascii="Arial Narrow" w:hAnsi="Arial Narrow"/>
          <w:sz w:val="24"/>
          <w:szCs w:val="24"/>
        </w:rPr>
        <w:t xml:space="preserve">the </w:t>
      </w:r>
      <w:r w:rsidR="00E62ECD" w:rsidRPr="00C6302B">
        <w:rPr>
          <w:rFonts w:ascii="Arial Narrow" w:hAnsi="Arial Narrow"/>
          <w:sz w:val="24"/>
          <w:szCs w:val="24"/>
        </w:rPr>
        <w:t>NDOT</w:t>
      </w:r>
      <w:r w:rsidRPr="00C6302B">
        <w:rPr>
          <w:rFonts w:ascii="Arial Narrow" w:hAnsi="Arial Narrow"/>
          <w:sz w:val="24"/>
          <w:szCs w:val="24"/>
        </w:rPr>
        <w:t xml:space="preserve"> Research Section</w:t>
      </w:r>
    </w:p>
    <w:p w14:paraId="208697F2" w14:textId="77777777" w:rsidR="003A1BF6" w:rsidRPr="00C6302B" w:rsidRDefault="003A1BF6" w:rsidP="00647118">
      <w:pPr>
        <w:pStyle w:val="NoSpacing"/>
        <w:numPr>
          <w:ilvl w:val="0"/>
          <w:numId w:val="4"/>
        </w:numPr>
        <w:rPr>
          <w:rFonts w:ascii="Arial Narrow" w:hAnsi="Arial Narrow"/>
          <w:sz w:val="24"/>
          <w:szCs w:val="24"/>
        </w:rPr>
      </w:pPr>
      <w:r w:rsidRPr="00C6302B">
        <w:rPr>
          <w:rFonts w:ascii="Arial Narrow" w:hAnsi="Arial Narrow"/>
          <w:sz w:val="24"/>
          <w:szCs w:val="24"/>
        </w:rPr>
        <w:t>Research Proposal template &amp; budget template on website</w:t>
      </w:r>
    </w:p>
    <w:p w14:paraId="667FD6E2" w14:textId="77777777" w:rsidR="0068339D" w:rsidRPr="00741A2E" w:rsidRDefault="0068339D" w:rsidP="0073101A">
      <w:pPr>
        <w:pStyle w:val="NoSpacing"/>
        <w:rPr>
          <w:rFonts w:ascii="Arial Narrow" w:hAnsi="Arial Narrow"/>
          <w:sz w:val="16"/>
          <w:szCs w:val="16"/>
        </w:rPr>
      </w:pPr>
    </w:p>
    <w:p w14:paraId="5163903D" w14:textId="77777777" w:rsidR="0073101A" w:rsidRPr="00741A2E" w:rsidRDefault="0073101A" w:rsidP="00954151">
      <w:pPr>
        <w:spacing w:after="0"/>
        <w:rPr>
          <w:rFonts w:ascii="Arial Narrow" w:hAnsi="Arial Narrow" w:cs="Arial"/>
          <w:b/>
          <w:i/>
          <w:color w:val="E36C0A" w:themeColor="accent6" w:themeShade="BF"/>
          <w:sz w:val="24"/>
          <w:szCs w:val="24"/>
        </w:rPr>
      </w:pPr>
      <w:r w:rsidRPr="00741A2E">
        <w:rPr>
          <w:rFonts w:ascii="Arial Narrow" w:hAnsi="Arial Narrow" w:cs="Arial"/>
          <w:b/>
          <w:i/>
          <w:color w:val="E36C0A" w:themeColor="accent6" w:themeShade="BF"/>
          <w:sz w:val="24"/>
          <w:szCs w:val="24"/>
        </w:rPr>
        <w:t>January</w:t>
      </w:r>
    </w:p>
    <w:p w14:paraId="73A162D4" w14:textId="77777777" w:rsidR="0073101A" w:rsidRPr="00741A2E" w:rsidRDefault="0073101A" w:rsidP="00C6302B">
      <w:pPr>
        <w:spacing w:after="0"/>
        <w:rPr>
          <w:rFonts w:ascii="Arial Narrow" w:hAnsi="Arial Narrow" w:cs="Arial"/>
          <w:b/>
          <w:i/>
          <w:color w:val="00607F"/>
          <w:sz w:val="24"/>
          <w:szCs w:val="24"/>
        </w:rPr>
      </w:pPr>
      <w:r w:rsidRPr="00741A2E">
        <w:rPr>
          <w:rFonts w:ascii="Arial Narrow" w:hAnsi="Arial Narrow" w:cs="Arial"/>
          <w:b/>
          <w:i/>
          <w:color w:val="00607F"/>
          <w:sz w:val="24"/>
          <w:szCs w:val="24"/>
        </w:rPr>
        <w:t xml:space="preserve">Research Advisory Committee </w:t>
      </w:r>
      <w:r w:rsidR="0068339D" w:rsidRPr="00741A2E">
        <w:rPr>
          <w:rFonts w:ascii="Arial Narrow" w:hAnsi="Arial Narrow" w:cs="Arial"/>
          <w:b/>
          <w:i/>
          <w:color w:val="00607F"/>
          <w:sz w:val="24"/>
          <w:szCs w:val="24"/>
        </w:rPr>
        <w:t xml:space="preserve">(RAC) </w:t>
      </w:r>
      <w:r w:rsidRPr="00741A2E">
        <w:rPr>
          <w:rFonts w:ascii="Arial Narrow" w:hAnsi="Arial Narrow" w:cs="Arial"/>
          <w:b/>
          <w:i/>
          <w:color w:val="00607F"/>
          <w:sz w:val="24"/>
          <w:szCs w:val="24"/>
        </w:rPr>
        <w:t>Meeting</w:t>
      </w:r>
    </w:p>
    <w:p w14:paraId="115943B9" w14:textId="77777777" w:rsidR="0068339D" w:rsidRPr="00C6302B" w:rsidRDefault="00E62ECD" w:rsidP="00647118">
      <w:pPr>
        <w:pStyle w:val="NoSpacing"/>
        <w:numPr>
          <w:ilvl w:val="0"/>
          <w:numId w:val="2"/>
        </w:numPr>
        <w:rPr>
          <w:rFonts w:ascii="Arial Narrow" w:hAnsi="Arial Narrow"/>
          <w:sz w:val="24"/>
          <w:szCs w:val="24"/>
        </w:rPr>
      </w:pPr>
      <w:r w:rsidRPr="00C6302B">
        <w:rPr>
          <w:rFonts w:ascii="Arial Narrow" w:hAnsi="Arial Narrow"/>
          <w:sz w:val="24"/>
          <w:szCs w:val="24"/>
        </w:rPr>
        <w:t>NDOT</w:t>
      </w:r>
      <w:r w:rsidR="0068339D" w:rsidRPr="00C6302B">
        <w:rPr>
          <w:rFonts w:ascii="Arial Narrow" w:hAnsi="Arial Narrow"/>
          <w:sz w:val="24"/>
          <w:szCs w:val="24"/>
        </w:rPr>
        <w:t xml:space="preserve"> Division Heads and District Engineers</w:t>
      </w:r>
    </w:p>
    <w:p w14:paraId="2887C87B" w14:textId="77777777" w:rsidR="0068339D" w:rsidRPr="00C6302B" w:rsidRDefault="00647118" w:rsidP="00647118">
      <w:pPr>
        <w:pStyle w:val="NoSpacing"/>
        <w:numPr>
          <w:ilvl w:val="0"/>
          <w:numId w:val="2"/>
        </w:numPr>
        <w:rPr>
          <w:rFonts w:ascii="Arial Narrow" w:hAnsi="Arial Narrow"/>
          <w:sz w:val="24"/>
          <w:szCs w:val="24"/>
        </w:rPr>
      </w:pPr>
      <w:r w:rsidRPr="00C6302B">
        <w:rPr>
          <w:rFonts w:ascii="Arial Narrow" w:hAnsi="Arial Narrow"/>
          <w:sz w:val="24"/>
          <w:szCs w:val="24"/>
        </w:rPr>
        <w:t>RAC v</w:t>
      </w:r>
      <w:r w:rsidR="0068339D" w:rsidRPr="00C6302B">
        <w:rPr>
          <w:rFonts w:ascii="Arial Narrow" w:hAnsi="Arial Narrow"/>
          <w:sz w:val="24"/>
          <w:szCs w:val="24"/>
        </w:rPr>
        <w:t xml:space="preserve">ote on which </w:t>
      </w:r>
      <w:r w:rsidR="00BB05DC" w:rsidRPr="00C6302B">
        <w:rPr>
          <w:rFonts w:ascii="Arial Narrow" w:hAnsi="Arial Narrow"/>
          <w:sz w:val="24"/>
          <w:szCs w:val="24"/>
        </w:rPr>
        <w:t>proposals will be established</w:t>
      </w:r>
      <w:r w:rsidR="008A09A7" w:rsidRPr="00C6302B">
        <w:rPr>
          <w:rFonts w:ascii="Arial Narrow" w:hAnsi="Arial Narrow"/>
          <w:sz w:val="24"/>
          <w:szCs w:val="24"/>
        </w:rPr>
        <w:t>/funded</w:t>
      </w:r>
      <w:r w:rsidR="00BB05DC" w:rsidRPr="00C6302B">
        <w:rPr>
          <w:rFonts w:ascii="Arial Narrow" w:hAnsi="Arial Narrow"/>
          <w:sz w:val="24"/>
          <w:szCs w:val="24"/>
        </w:rPr>
        <w:t xml:space="preserve"> </w:t>
      </w:r>
      <w:r w:rsidR="00DF5A0C" w:rsidRPr="00C6302B">
        <w:rPr>
          <w:rFonts w:ascii="Arial Narrow" w:hAnsi="Arial Narrow"/>
          <w:sz w:val="24"/>
          <w:szCs w:val="24"/>
        </w:rPr>
        <w:t>for the next Fiscal Year</w:t>
      </w:r>
      <w:r w:rsidR="008A09A7" w:rsidRPr="00C6302B">
        <w:rPr>
          <w:rFonts w:ascii="Arial Narrow" w:hAnsi="Arial Narrow"/>
          <w:sz w:val="24"/>
          <w:szCs w:val="24"/>
        </w:rPr>
        <w:t xml:space="preserve"> Nebraska Research Work Program</w:t>
      </w:r>
    </w:p>
    <w:p w14:paraId="7C22D9F7" w14:textId="77777777" w:rsidR="0068339D" w:rsidRPr="00741A2E" w:rsidRDefault="0068339D" w:rsidP="0073101A">
      <w:pPr>
        <w:pStyle w:val="NoSpacing"/>
        <w:rPr>
          <w:rFonts w:ascii="Arial Narrow" w:hAnsi="Arial Narrow"/>
          <w:sz w:val="16"/>
          <w:szCs w:val="16"/>
        </w:rPr>
      </w:pPr>
    </w:p>
    <w:p w14:paraId="6010DD47" w14:textId="77777777" w:rsidR="0068339D" w:rsidRPr="00741A2E" w:rsidRDefault="0068339D" w:rsidP="00954151">
      <w:pPr>
        <w:spacing w:after="0"/>
        <w:rPr>
          <w:rFonts w:ascii="Arial Narrow" w:hAnsi="Arial Narrow" w:cs="Arial"/>
          <w:b/>
          <w:i/>
          <w:color w:val="E36C0A" w:themeColor="accent6" w:themeShade="BF"/>
          <w:sz w:val="24"/>
          <w:szCs w:val="24"/>
        </w:rPr>
      </w:pPr>
      <w:r w:rsidRPr="00741A2E">
        <w:rPr>
          <w:rFonts w:ascii="Arial Narrow" w:hAnsi="Arial Narrow" w:cs="Arial"/>
          <w:b/>
          <w:i/>
          <w:color w:val="E36C0A" w:themeColor="accent6" w:themeShade="BF"/>
          <w:sz w:val="24"/>
          <w:szCs w:val="24"/>
        </w:rPr>
        <w:t>February</w:t>
      </w:r>
    </w:p>
    <w:p w14:paraId="0205D313" w14:textId="77777777" w:rsidR="0068339D" w:rsidRPr="00741A2E" w:rsidRDefault="00DF5A0C" w:rsidP="00C6302B">
      <w:pPr>
        <w:spacing w:after="0"/>
        <w:rPr>
          <w:rFonts w:ascii="Arial Narrow" w:hAnsi="Arial Narrow" w:cs="Arial"/>
          <w:b/>
          <w:i/>
          <w:color w:val="00607F"/>
          <w:sz w:val="24"/>
          <w:szCs w:val="24"/>
        </w:rPr>
      </w:pPr>
      <w:r w:rsidRPr="00741A2E">
        <w:rPr>
          <w:rFonts w:ascii="Arial Narrow" w:hAnsi="Arial Narrow" w:cs="Arial"/>
          <w:b/>
          <w:i/>
          <w:color w:val="00607F"/>
          <w:sz w:val="24"/>
          <w:szCs w:val="24"/>
        </w:rPr>
        <w:t xml:space="preserve">Establish </w:t>
      </w:r>
      <w:r w:rsidR="00F26C65" w:rsidRPr="00741A2E">
        <w:rPr>
          <w:rFonts w:ascii="Arial Narrow" w:hAnsi="Arial Narrow" w:cs="Arial"/>
          <w:b/>
          <w:i/>
          <w:color w:val="00607F"/>
          <w:sz w:val="24"/>
          <w:szCs w:val="24"/>
        </w:rPr>
        <w:t>Next Fiscal Year</w:t>
      </w:r>
      <w:r w:rsidRPr="00741A2E">
        <w:rPr>
          <w:rFonts w:ascii="Arial Narrow" w:hAnsi="Arial Narrow" w:cs="Arial"/>
          <w:b/>
          <w:i/>
          <w:color w:val="00607F"/>
          <w:sz w:val="24"/>
          <w:szCs w:val="24"/>
        </w:rPr>
        <w:t xml:space="preserve"> </w:t>
      </w:r>
      <w:r w:rsidR="0068339D" w:rsidRPr="00741A2E">
        <w:rPr>
          <w:rFonts w:ascii="Arial Narrow" w:hAnsi="Arial Narrow" w:cs="Arial"/>
          <w:b/>
          <w:i/>
          <w:color w:val="00607F"/>
          <w:sz w:val="24"/>
          <w:szCs w:val="24"/>
        </w:rPr>
        <w:t>Research Projects</w:t>
      </w:r>
    </w:p>
    <w:p w14:paraId="347F310E" w14:textId="77777777" w:rsidR="00BB05DC" w:rsidRDefault="00DF5A0C" w:rsidP="00BB05DC">
      <w:pPr>
        <w:pStyle w:val="NoSpacing"/>
        <w:numPr>
          <w:ilvl w:val="0"/>
          <w:numId w:val="6"/>
        </w:numPr>
        <w:rPr>
          <w:rFonts w:ascii="Arial Narrow" w:hAnsi="Arial Narrow"/>
          <w:sz w:val="24"/>
          <w:szCs w:val="24"/>
        </w:rPr>
      </w:pPr>
      <w:r w:rsidRPr="00C6302B">
        <w:rPr>
          <w:rFonts w:ascii="Arial Narrow" w:hAnsi="Arial Narrow"/>
          <w:sz w:val="24"/>
          <w:szCs w:val="24"/>
        </w:rPr>
        <w:t xml:space="preserve">Research </w:t>
      </w:r>
      <w:r w:rsidR="00C6302B">
        <w:rPr>
          <w:rFonts w:ascii="Arial Narrow" w:hAnsi="Arial Narrow"/>
          <w:sz w:val="24"/>
          <w:szCs w:val="24"/>
        </w:rPr>
        <w:t>Program Manager</w:t>
      </w:r>
      <w:r w:rsidRPr="00C6302B">
        <w:rPr>
          <w:rFonts w:ascii="Arial Narrow" w:hAnsi="Arial Narrow"/>
          <w:sz w:val="24"/>
          <w:szCs w:val="24"/>
        </w:rPr>
        <w:t xml:space="preserve"> will send </w:t>
      </w:r>
      <w:r w:rsidR="00BB05DC" w:rsidRPr="00C6302B">
        <w:rPr>
          <w:rFonts w:ascii="Arial Narrow" w:hAnsi="Arial Narrow"/>
          <w:sz w:val="24"/>
          <w:szCs w:val="24"/>
        </w:rPr>
        <w:t>E</w:t>
      </w:r>
      <w:r w:rsidRPr="00C6302B">
        <w:rPr>
          <w:rFonts w:ascii="Arial Narrow" w:hAnsi="Arial Narrow"/>
          <w:sz w:val="24"/>
          <w:szCs w:val="24"/>
        </w:rPr>
        <w:t xml:space="preserve">-mail </w:t>
      </w:r>
      <w:r w:rsidR="00BB05DC" w:rsidRPr="00C6302B">
        <w:rPr>
          <w:rFonts w:ascii="Arial Narrow" w:hAnsi="Arial Narrow"/>
          <w:sz w:val="24"/>
          <w:szCs w:val="24"/>
        </w:rPr>
        <w:t>out to researchers with results</w:t>
      </w:r>
    </w:p>
    <w:p w14:paraId="0E89C5ED" w14:textId="77777777" w:rsidR="008A09A7" w:rsidRPr="00741A2E" w:rsidRDefault="00741A2E" w:rsidP="008A09A7">
      <w:pPr>
        <w:pStyle w:val="NoSpacing"/>
        <w:numPr>
          <w:ilvl w:val="0"/>
          <w:numId w:val="6"/>
        </w:numPr>
        <w:rPr>
          <w:rFonts w:ascii="Arial Narrow" w:hAnsi="Arial Narrow"/>
          <w:sz w:val="24"/>
          <w:szCs w:val="24"/>
        </w:rPr>
      </w:pPr>
      <w:r w:rsidRPr="00741A2E">
        <w:rPr>
          <w:rFonts w:ascii="Arial Narrow" w:hAnsi="Arial Narrow"/>
          <w:sz w:val="24"/>
          <w:szCs w:val="24"/>
        </w:rPr>
        <w:t xml:space="preserve">Funding begins </w:t>
      </w:r>
      <w:r>
        <w:rPr>
          <w:rFonts w:ascii="Arial Narrow" w:hAnsi="Arial Narrow"/>
          <w:sz w:val="24"/>
          <w:szCs w:val="24"/>
        </w:rPr>
        <w:t>July 1</w:t>
      </w:r>
      <w:r w:rsidRPr="00741A2E">
        <w:rPr>
          <w:rFonts w:ascii="Arial Narrow" w:hAnsi="Arial Narrow"/>
          <w:sz w:val="24"/>
          <w:szCs w:val="24"/>
          <w:vertAlign w:val="superscript"/>
        </w:rPr>
        <w:t>st</w:t>
      </w:r>
      <w:r>
        <w:rPr>
          <w:rFonts w:ascii="Arial Narrow" w:hAnsi="Arial Narrow"/>
          <w:sz w:val="24"/>
          <w:szCs w:val="24"/>
        </w:rPr>
        <w:t xml:space="preserve">  Research Projects (23-Months</w:t>
      </w:r>
      <w:bookmarkEnd w:id="0"/>
    </w:p>
    <w:sectPr w:rsidR="008A09A7" w:rsidRPr="00741A2E" w:rsidSect="0064711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F881E" w14:textId="77777777" w:rsidR="00954151" w:rsidRDefault="00954151" w:rsidP="00954151">
      <w:pPr>
        <w:spacing w:after="0" w:line="240" w:lineRule="auto"/>
      </w:pPr>
      <w:r>
        <w:separator/>
      </w:r>
    </w:p>
  </w:endnote>
  <w:endnote w:type="continuationSeparator" w:id="0">
    <w:p w14:paraId="735C3D5D" w14:textId="77777777" w:rsidR="00954151" w:rsidRDefault="00954151" w:rsidP="0095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E7DE0" w14:textId="77777777" w:rsidR="00954151" w:rsidRPr="00954151" w:rsidRDefault="00741A2E">
    <w:pPr>
      <w:pStyle w:val="Footer"/>
      <w:rPr>
        <w:rFonts w:ascii="Arial Narrow" w:hAnsi="Arial Narrow"/>
        <w:i/>
        <w:sz w:val="16"/>
        <w:szCs w:val="16"/>
      </w:rPr>
    </w:pPr>
    <w:r>
      <w:rPr>
        <w:rFonts w:ascii="Arial Narrow" w:hAnsi="Arial Narrow"/>
        <w:i/>
        <w:sz w:val="16"/>
        <w:szCs w:val="16"/>
      </w:rPr>
      <w:t xml:space="preserve">                                                                                                                                                                                                                                                </w:t>
    </w:r>
    <w:r w:rsidR="00954151" w:rsidRPr="00954151">
      <w:rPr>
        <w:rFonts w:ascii="Arial Narrow" w:hAnsi="Arial Narrow"/>
        <w:i/>
        <w:sz w:val="16"/>
        <w:szCs w:val="16"/>
      </w:rPr>
      <w:t>Revised April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02FE2" w14:textId="77777777" w:rsidR="00954151" w:rsidRDefault="00954151" w:rsidP="00954151">
      <w:pPr>
        <w:spacing w:after="0" w:line="240" w:lineRule="auto"/>
      </w:pPr>
      <w:r>
        <w:separator/>
      </w:r>
    </w:p>
  </w:footnote>
  <w:footnote w:type="continuationSeparator" w:id="0">
    <w:p w14:paraId="2EC1DE37" w14:textId="77777777" w:rsidR="00954151" w:rsidRDefault="00954151" w:rsidP="00954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01917"/>
    <w:multiLevelType w:val="hybridMultilevel"/>
    <w:tmpl w:val="87A897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7A641A"/>
    <w:multiLevelType w:val="hybridMultilevel"/>
    <w:tmpl w:val="2EBA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8624B"/>
    <w:multiLevelType w:val="hybridMultilevel"/>
    <w:tmpl w:val="1DA0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5571F"/>
    <w:multiLevelType w:val="hybridMultilevel"/>
    <w:tmpl w:val="3E52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26455"/>
    <w:multiLevelType w:val="hybridMultilevel"/>
    <w:tmpl w:val="7996F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93E6C"/>
    <w:multiLevelType w:val="hybridMultilevel"/>
    <w:tmpl w:val="A7FC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C1008"/>
    <w:multiLevelType w:val="hybridMultilevel"/>
    <w:tmpl w:val="D8FA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E55C65"/>
    <w:multiLevelType w:val="hybridMultilevel"/>
    <w:tmpl w:val="85C8A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7"/>
  </w:num>
  <w:num w:numId="5">
    <w:abstractNumId w:val="2"/>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BA6"/>
    <w:rsid w:val="003A1BF6"/>
    <w:rsid w:val="00556CFA"/>
    <w:rsid w:val="00571BA6"/>
    <w:rsid w:val="005C2712"/>
    <w:rsid w:val="005E20D2"/>
    <w:rsid w:val="0063765A"/>
    <w:rsid w:val="00647118"/>
    <w:rsid w:val="0068339D"/>
    <w:rsid w:val="006F2D9F"/>
    <w:rsid w:val="0073101A"/>
    <w:rsid w:val="00741A2E"/>
    <w:rsid w:val="00804536"/>
    <w:rsid w:val="008A09A7"/>
    <w:rsid w:val="0091233D"/>
    <w:rsid w:val="00954151"/>
    <w:rsid w:val="0095637E"/>
    <w:rsid w:val="009F20AC"/>
    <w:rsid w:val="009F62E3"/>
    <w:rsid w:val="00AD7AF2"/>
    <w:rsid w:val="00BB05DC"/>
    <w:rsid w:val="00BC78BB"/>
    <w:rsid w:val="00C6302B"/>
    <w:rsid w:val="00D91932"/>
    <w:rsid w:val="00D97711"/>
    <w:rsid w:val="00DF5A0C"/>
    <w:rsid w:val="00E62ECD"/>
    <w:rsid w:val="00ED1A07"/>
    <w:rsid w:val="00F26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6CD3"/>
  <w15:docId w15:val="{5976BEEF-0B8A-486F-9E38-C524B9D7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1BA6"/>
    <w:pPr>
      <w:spacing w:after="0" w:line="240" w:lineRule="auto"/>
    </w:pPr>
  </w:style>
  <w:style w:type="character" w:styleId="Hyperlink">
    <w:name w:val="Hyperlink"/>
    <w:basedOn w:val="DefaultParagraphFont"/>
    <w:uiPriority w:val="99"/>
    <w:unhideWhenUsed/>
    <w:rsid w:val="0091233D"/>
    <w:rPr>
      <w:color w:val="0000FF" w:themeColor="hyperlink"/>
      <w:u w:val="single"/>
    </w:rPr>
  </w:style>
  <w:style w:type="character" w:styleId="FollowedHyperlink">
    <w:name w:val="FollowedHyperlink"/>
    <w:basedOn w:val="DefaultParagraphFont"/>
    <w:uiPriority w:val="99"/>
    <w:semiHidden/>
    <w:unhideWhenUsed/>
    <w:rsid w:val="0091233D"/>
    <w:rPr>
      <w:color w:val="800080" w:themeColor="followedHyperlink"/>
      <w:u w:val="single"/>
    </w:rPr>
  </w:style>
  <w:style w:type="paragraph" w:styleId="BalloonText">
    <w:name w:val="Balloon Text"/>
    <w:basedOn w:val="Normal"/>
    <w:link w:val="BalloonTextChar"/>
    <w:uiPriority w:val="99"/>
    <w:semiHidden/>
    <w:unhideWhenUsed/>
    <w:rsid w:val="00556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CFA"/>
    <w:rPr>
      <w:rFonts w:ascii="Tahoma" w:hAnsi="Tahoma" w:cs="Tahoma"/>
      <w:sz w:val="16"/>
      <w:szCs w:val="16"/>
    </w:rPr>
  </w:style>
  <w:style w:type="paragraph" w:styleId="Header">
    <w:name w:val="header"/>
    <w:basedOn w:val="Normal"/>
    <w:link w:val="HeaderChar"/>
    <w:uiPriority w:val="99"/>
    <w:unhideWhenUsed/>
    <w:rsid w:val="00954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151"/>
  </w:style>
  <w:style w:type="paragraph" w:styleId="Footer">
    <w:name w:val="footer"/>
    <w:basedOn w:val="Normal"/>
    <w:link w:val="FooterChar"/>
    <w:uiPriority w:val="99"/>
    <w:unhideWhenUsed/>
    <w:rsid w:val="0095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Nebraska Dept of Roads</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Rea</dc:creator>
  <cp:lastModifiedBy>Halsey, Lieska</cp:lastModifiedBy>
  <cp:revision>6</cp:revision>
  <cp:lastPrinted>2015-06-25T19:29:00Z</cp:lastPrinted>
  <dcterms:created xsi:type="dcterms:W3CDTF">2020-04-06T20:17:00Z</dcterms:created>
  <dcterms:modified xsi:type="dcterms:W3CDTF">2021-04-07T14:34:00Z</dcterms:modified>
</cp:coreProperties>
</file>