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47CF" w14:textId="2897B1D0" w:rsidR="0099543F" w:rsidRDefault="0099543F" w:rsidP="0099543F">
      <w:pPr>
        <w:pStyle w:val="Title"/>
        <w:spacing w:before="0"/>
        <w:ind w:left="691" w:right="706"/>
        <w:rPr>
          <w:spacing w:val="-2"/>
        </w:rPr>
      </w:pPr>
      <w:bookmarkStart w:id="0" w:name="Exceptions_to_Competitive_Bidding_Form"/>
      <w:bookmarkEnd w:id="0"/>
      <w:r>
        <w:rPr>
          <w:spacing w:val="-2"/>
        </w:rPr>
        <w:t>Form 6</w:t>
      </w:r>
    </w:p>
    <w:p w14:paraId="29DA5DA8" w14:textId="7B11CBE0" w:rsidR="000061A3" w:rsidRDefault="00691BFF" w:rsidP="0099543F">
      <w:pPr>
        <w:pStyle w:val="Title"/>
        <w:spacing w:before="0"/>
        <w:ind w:left="691" w:right="706"/>
      </w:pPr>
      <w:r>
        <w:rPr>
          <w:spacing w:val="-2"/>
        </w:rPr>
        <w:t xml:space="preserve">NDOT </w:t>
      </w:r>
      <w:r w:rsidR="0076536D">
        <w:rPr>
          <w:spacing w:val="-2"/>
        </w:rPr>
        <w:t>Exception</w:t>
      </w:r>
      <w:r w:rsidR="0076536D">
        <w:rPr>
          <w:spacing w:val="-16"/>
        </w:rPr>
        <w:t xml:space="preserve"> </w:t>
      </w:r>
      <w:r w:rsidR="0076536D">
        <w:rPr>
          <w:spacing w:val="-2"/>
        </w:rPr>
        <w:t>Request</w:t>
      </w:r>
    </w:p>
    <w:p w14:paraId="3947C12F" w14:textId="77777777" w:rsidR="000061A3" w:rsidRDefault="0076536D" w:rsidP="0099543F">
      <w:pPr>
        <w:pStyle w:val="Title"/>
        <w:spacing w:before="0"/>
        <w:ind w:right="706"/>
      </w:pPr>
      <w:r>
        <w:rPr>
          <w:spacing w:val="-2"/>
        </w:rPr>
        <w:t>Competitively</w:t>
      </w:r>
      <w:r>
        <w:rPr>
          <w:spacing w:val="-11"/>
        </w:rPr>
        <w:t xml:space="preserve"> </w:t>
      </w:r>
      <w:r>
        <w:rPr>
          <w:spacing w:val="-2"/>
        </w:rPr>
        <w:t>Bid</w:t>
      </w:r>
      <w:r>
        <w:rPr>
          <w:spacing w:val="-10"/>
        </w:rPr>
        <w:t xml:space="preserve"> </w:t>
      </w:r>
      <w:r>
        <w:rPr>
          <w:spacing w:val="-2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15</w:t>
      </w:r>
      <w:r>
        <w:rPr>
          <w:spacing w:val="-10"/>
        </w:rPr>
        <w:t xml:space="preserve"> </w:t>
      </w:r>
      <w:r>
        <w:rPr>
          <w:spacing w:val="-2"/>
        </w:rPr>
        <w:t>Calendar</w:t>
      </w:r>
      <w:r>
        <w:rPr>
          <w:spacing w:val="-11"/>
        </w:rPr>
        <w:t xml:space="preserve"> </w:t>
      </w:r>
      <w:r>
        <w:rPr>
          <w:spacing w:val="-4"/>
        </w:rPr>
        <w:t>Days</w:t>
      </w:r>
    </w:p>
    <w:p w14:paraId="10CB0909" w14:textId="77777777" w:rsidR="000061A3" w:rsidRDefault="000061A3">
      <w:pPr>
        <w:pStyle w:val="BodyText"/>
        <w:spacing w:before="180"/>
        <w:rPr>
          <w:b/>
          <w:sz w:val="20"/>
        </w:rPr>
      </w:pPr>
    </w:p>
    <w:p w14:paraId="58265364" w14:textId="77777777" w:rsidR="000061A3" w:rsidRDefault="000061A3">
      <w:pPr>
        <w:rPr>
          <w:sz w:val="20"/>
        </w:rPr>
        <w:sectPr w:rsidR="000061A3">
          <w:headerReference w:type="default" r:id="rId7"/>
          <w:footerReference w:type="default" r:id="rId8"/>
          <w:type w:val="continuous"/>
          <w:pgSz w:w="12240" w:h="15840"/>
          <w:pgMar w:top="740" w:right="740" w:bottom="960" w:left="760" w:header="96" w:footer="763" w:gutter="0"/>
          <w:pgNumType w:start="1"/>
          <w:cols w:space="720"/>
        </w:sectPr>
      </w:pPr>
    </w:p>
    <w:p w14:paraId="3489344F" w14:textId="77777777" w:rsidR="008F1852" w:rsidRDefault="008F1852" w:rsidP="00FB4CDA">
      <w:pPr>
        <w:pStyle w:val="BodyText"/>
        <w:spacing w:line="480" w:lineRule="auto"/>
        <w:ind w:left="164" w:right="-1448"/>
      </w:pPr>
    </w:p>
    <w:p w14:paraId="2092E174" w14:textId="4A1F799C" w:rsidR="00AB43DB" w:rsidRDefault="00AB43DB" w:rsidP="00FB4CDA">
      <w:pPr>
        <w:pStyle w:val="BodyText"/>
        <w:spacing w:line="480" w:lineRule="auto"/>
        <w:ind w:left="164" w:right="-1448"/>
      </w:pPr>
      <w:r>
        <w:t xml:space="preserve">NDOT </w:t>
      </w:r>
      <w:r w:rsidR="007F6E70">
        <w:t xml:space="preserve">Requesting </w:t>
      </w:r>
      <w:r>
        <w:t>Personnel</w:t>
      </w:r>
      <w:r w:rsidR="0076536D">
        <w:t xml:space="preserve">: </w:t>
      </w:r>
    </w:p>
    <w:p w14:paraId="515A1B36" w14:textId="6775783E" w:rsidR="000061A3" w:rsidRDefault="0076536D" w:rsidP="00FB4CDA">
      <w:pPr>
        <w:pStyle w:val="BodyText"/>
        <w:spacing w:line="480" w:lineRule="auto"/>
        <w:ind w:left="158" w:right="-278"/>
      </w:pPr>
      <w:r>
        <w:t>Requisition Number:</w:t>
      </w:r>
    </w:p>
    <w:p w14:paraId="08D2D870" w14:textId="77777777" w:rsidR="000061A3" w:rsidRDefault="0076536D" w:rsidP="00FB4CDA">
      <w:pPr>
        <w:pStyle w:val="BodyText"/>
        <w:spacing w:line="480" w:lineRule="auto"/>
        <w:ind w:left="158"/>
      </w:pPr>
      <w:r>
        <w:t>Good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Service</w:t>
      </w:r>
      <w:r>
        <w:rPr>
          <w:spacing w:val="6"/>
        </w:rPr>
        <w:t xml:space="preserve"> </w:t>
      </w:r>
      <w:proofErr w:type="gramStart"/>
      <w:r>
        <w:t>To</w:t>
      </w:r>
      <w:proofErr w:type="gramEnd"/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2"/>
        </w:rPr>
        <w:t>Provided:</w:t>
      </w:r>
    </w:p>
    <w:p w14:paraId="70F60ABB" w14:textId="77777777" w:rsidR="008F1852" w:rsidRDefault="0076536D">
      <w:pPr>
        <w:pStyle w:val="BodyText"/>
        <w:spacing w:before="94"/>
        <w:ind w:left="164"/>
      </w:pPr>
      <w:r>
        <w:br w:type="column"/>
      </w:r>
    </w:p>
    <w:p w14:paraId="1BC5F0CB" w14:textId="0EA87DFD" w:rsidR="000061A3" w:rsidRDefault="0076536D">
      <w:pPr>
        <w:pStyle w:val="BodyText"/>
        <w:spacing w:before="94"/>
        <w:ind w:left="164"/>
      </w:pPr>
      <w:r>
        <w:rPr>
          <w:spacing w:val="-2"/>
        </w:rPr>
        <w:t>Date:</w:t>
      </w:r>
    </w:p>
    <w:p w14:paraId="13B366C1" w14:textId="77777777" w:rsidR="000061A3" w:rsidRDefault="000061A3">
      <w:pPr>
        <w:sectPr w:rsidR="000061A3">
          <w:type w:val="continuous"/>
          <w:pgSz w:w="12240" w:h="15840"/>
          <w:pgMar w:top="740" w:right="740" w:bottom="960" w:left="760" w:header="96" w:footer="763" w:gutter="0"/>
          <w:cols w:num="2" w:space="720" w:equalWidth="0">
            <w:col w:w="3502" w:space="3359"/>
            <w:col w:w="3879"/>
          </w:cols>
        </w:sectPr>
      </w:pPr>
    </w:p>
    <w:p w14:paraId="6479A6C5" w14:textId="77777777" w:rsidR="000061A3" w:rsidRDefault="000061A3">
      <w:pPr>
        <w:pStyle w:val="BodyText"/>
      </w:pPr>
    </w:p>
    <w:p w14:paraId="5227AF62" w14:textId="56F80B74" w:rsidR="000061A3" w:rsidRDefault="0076536D">
      <w:pPr>
        <w:pStyle w:val="BodyText"/>
        <w:spacing w:before="1"/>
        <w:ind w:left="153"/>
      </w:pPr>
      <w:r>
        <w:t>Explain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publishing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solicitation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fewer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calendar</w:t>
      </w:r>
      <w:r>
        <w:rPr>
          <w:spacing w:val="1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interest</w:t>
      </w:r>
      <w:r>
        <w:rPr>
          <w:spacing w:val="9"/>
        </w:rPr>
        <w:t xml:space="preserve"> </w:t>
      </w:r>
      <w:r>
        <w:t>of the</w:t>
      </w:r>
      <w:r w:rsidR="00AB43DB">
        <w:rPr>
          <w:spacing w:val="-2"/>
        </w:rPr>
        <w:t xml:space="preserve"> Nebraska Department of Transportation (NDOT)</w:t>
      </w:r>
      <w:r>
        <w:rPr>
          <w:spacing w:val="-2"/>
        </w:rPr>
        <w:t>:</w:t>
      </w:r>
    </w:p>
    <w:p w14:paraId="54C4C550" w14:textId="77777777" w:rsidR="000061A3" w:rsidRDefault="000061A3">
      <w:pPr>
        <w:pStyle w:val="BodyText"/>
        <w:rPr>
          <w:sz w:val="20"/>
        </w:rPr>
      </w:pPr>
    </w:p>
    <w:p w14:paraId="1BD25DF0" w14:textId="77777777" w:rsidR="000061A3" w:rsidRDefault="000061A3">
      <w:pPr>
        <w:pStyle w:val="BodyText"/>
        <w:rPr>
          <w:sz w:val="20"/>
        </w:rPr>
      </w:pPr>
    </w:p>
    <w:p w14:paraId="4281A8C9" w14:textId="77777777" w:rsidR="000061A3" w:rsidRDefault="000061A3">
      <w:pPr>
        <w:pStyle w:val="BodyText"/>
        <w:rPr>
          <w:sz w:val="20"/>
        </w:rPr>
      </w:pPr>
    </w:p>
    <w:p w14:paraId="03351026" w14:textId="77777777" w:rsidR="000061A3" w:rsidRDefault="000061A3">
      <w:pPr>
        <w:pStyle w:val="BodyText"/>
        <w:rPr>
          <w:sz w:val="20"/>
        </w:rPr>
      </w:pPr>
    </w:p>
    <w:p w14:paraId="4C55074E" w14:textId="77777777" w:rsidR="000061A3" w:rsidRDefault="000061A3">
      <w:pPr>
        <w:pStyle w:val="BodyText"/>
        <w:rPr>
          <w:sz w:val="20"/>
        </w:rPr>
      </w:pPr>
    </w:p>
    <w:p w14:paraId="23859E2D" w14:textId="77777777" w:rsidR="000061A3" w:rsidRDefault="000061A3">
      <w:pPr>
        <w:pStyle w:val="BodyText"/>
        <w:rPr>
          <w:sz w:val="20"/>
        </w:rPr>
      </w:pPr>
    </w:p>
    <w:p w14:paraId="5811EB3B" w14:textId="77777777" w:rsidR="000061A3" w:rsidRDefault="000061A3">
      <w:pPr>
        <w:pStyle w:val="BodyText"/>
        <w:spacing w:before="162"/>
        <w:rPr>
          <w:sz w:val="20"/>
        </w:rPr>
      </w:pPr>
    </w:p>
    <w:p w14:paraId="427A09D4" w14:textId="77777777" w:rsidR="000061A3" w:rsidRDefault="000061A3">
      <w:pPr>
        <w:rPr>
          <w:sz w:val="20"/>
        </w:rPr>
        <w:sectPr w:rsidR="000061A3">
          <w:type w:val="continuous"/>
          <w:pgSz w:w="12240" w:h="15840"/>
          <w:pgMar w:top="740" w:right="740" w:bottom="960" w:left="760" w:header="96" w:footer="763" w:gutter="0"/>
          <w:cols w:space="720"/>
        </w:sectPr>
      </w:pPr>
    </w:p>
    <w:p w14:paraId="5ED7EA39" w14:textId="77777777" w:rsidR="000061A3" w:rsidRDefault="0076536D">
      <w:pPr>
        <w:pStyle w:val="BodyText"/>
        <w:spacing w:before="94"/>
        <w:ind w:left="262"/>
      </w:pPr>
      <w:r>
        <w:t>Funding:</w:t>
      </w:r>
      <w:r>
        <w:rPr>
          <w:spacing w:val="-6"/>
        </w:rPr>
        <w:t xml:space="preserve"> </w:t>
      </w:r>
      <w:r>
        <w:t>(Indicate</w:t>
      </w:r>
      <w:r>
        <w:rPr>
          <w:spacing w:val="-8"/>
        </w:rPr>
        <w:t xml:space="preserve"> </w:t>
      </w:r>
      <w:r>
        <w:rPr>
          <w:spacing w:val="-2"/>
        </w:rPr>
        <w:t>Percentage)</w:t>
      </w:r>
    </w:p>
    <w:p w14:paraId="1C416F3E" w14:textId="77777777" w:rsidR="000061A3" w:rsidRDefault="0076536D">
      <w:pPr>
        <w:pStyle w:val="BodyText"/>
        <w:tabs>
          <w:tab w:val="left" w:pos="2078"/>
        </w:tabs>
        <w:spacing w:before="204"/>
        <w:ind w:left="269"/>
      </w:pPr>
      <w:r>
        <w:rPr>
          <w:spacing w:val="-2"/>
        </w:rPr>
        <w:t>Federal</w:t>
      </w:r>
      <w:r>
        <w:tab/>
      </w:r>
      <w:r>
        <w:rPr>
          <w:spacing w:val="-10"/>
        </w:rPr>
        <w:t>%</w:t>
      </w:r>
    </w:p>
    <w:p w14:paraId="15554B88" w14:textId="77777777" w:rsidR="000061A3" w:rsidRDefault="0076536D">
      <w:pPr>
        <w:pStyle w:val="BodyText"/>
        <w:tabs>
          <w:tab w:val="left" w:pos="2082"/>
        </w:tabs>
        <w:spacing w:before="86"/>
        <w:ind w:left="261"/>
      </w:pPr>
      <w:r>
        <w:rPr>
          <w:spacing w:val="-2"/>
        </w:rPr>
        <w:t>State</w:t>
      </w:r>
      <w:r>
        <w:tab/>
      </w:r>
      <w:r>
        <w:rPr>
          <w:spacing w:val="-10"/>
          <w:position w:val="2"/>
        </w:rPr>
        <w:t>%</w:t>
      </w:r>
    </w:p>
    <w:p w14:paraId="043F681E" w14:textId="77777777" w:rsidR="000061A3" w:rsidRDefault="0076536D">
      <w:r>
        <w:br w:type="column"/>
      </w:r>
    </w:p>
    <w:p w14:paraId="0F89F3DC" w14:textId="77777777" w:rsidR="000061A3" w:rsidRDefault="000061A3">
      <w:pPr>
        <w:pStyle w:val="BodyText"/>
        <w:spacing w:before="42"/>
      </w:pPr>
    </w:p>
    <w:p w14:paraId="3A5CF1CD" w14:textId="77777777" w:rsidR="000061A3" w:rsidRDefault="0076536D">
      <w:pPr>
        <w:pStyle w:val="BodyText"/>
        <w:tabs>
          <w:tab w:val="left" w:pos="3337"/>
        </w:tabs>
        <w:spacing w:before="1" w:line="252" w:lineRule="auto"/>
        <w:ind w:left="261" w:right="3774"/>
      </w:pPr>
      <w:r>
        <w:t>Estimated Dollar Amount of Contract or Purchase Order:</w:t>
      </w:r>
      <w:r>
        <w:tab/>
      </w:r>
      <w:r>
        <w:rPr>
          <w:spacing w:val="-10"/>
        </w:rPr>
        <w:t>$</w:t>
      </w:r>
    </w:p>
    <w:p w14:paraId="1AB505C4" w14:textId="77777777" w:rsidR="000061A3" w:rsidRDefault="000061A3">
      <w:pPr>
        <w:spacing w:line="252" w:lineRule="auto"/>
        <w:sectPr w:rsidR="000061A3">
          <w:type w:val="continuous"/>
          <w:pgSz w:w="12240" w:h="15840"/>
          <w:pgMar w:top="740" w:right="740" w:bottom="960" w:left="760" w:header="96" w:footer="763" w:gutter="0"/>
          <w:cols w:num="2" w:space="720" w:equalWidth="0">
            <w:col w:w="3331" w:space="172"/>
            <w:col w:w="7237"/>
          </w:cols>
        </w:sectPr>
      </w:pPr>
    </w:p>
    <w:p w14:paraId="2DAADDD6" w14:textId="77777777" w:rsidR="000061A3" w:rsidRDefault="000061A3">
      <w:pPr>
        <w:pStyle w:val="BodyText"/>
        <w:spacing w:before="9"/>
      </w:pPr>
    </w:p>
    <w:p w14:paraId="0F0D25F9" w14:textId="77777777" w:rsidR="000061A3" w:rsidRDefault="0076536D">
      <w:pPr>
        <w:pStyle w:val="BodyText"/>
        <w:ind w:left="274"/>
      </w:pPr>
      <w:r>
        <w:rPr>
          <w:spacing w:val="-2"/>
        </w:rPr>
        <w:t>Attachments:</w:t>
      </w:r>
    </w:p>
    <w:p w14:paraId="06768306" w14:textId="77777777" w:rsidR="000061A3" w:rsidRDefault="000061A3">
      <w:pPr>
        <w:pStyle w:val="BodyText"/>
        <w:spacing w:before="4"/>
        <w:rPr>
          <w:sz w:val="13"/>
        </w:rPr>
      </w:pPr>
    </w:p>
    <w:p w14:paraId="0B8D2E30" w14:textId="77777777" w:rsidR="000061A3" w:rsidRDefault="000061A3">
      <w:pPr>
        <w:rPr>
          <w:sz w:val="13"/>
        </w:rPr>
        <w:sectPr w:rsidR="000061A3">
          <w:type w:val="continuous"/>
          <w:pgSz w:w="12240" w:h="15840"/>
          <w:pgMar w:top="740" w:right="740" w:bottom="960" w:left="760" w:header="96" w:footer="763" w:gutter="0"/>
          <w:cols w:space="720"/>
        </w:sectPr>
      </w:pPr>
    </w:p>
    <w:p w14:paraId="423192F9" w14:textId="397FC257" w:rsidR="000061A3" w:rsidRDefault="0076536D">
      <w:pPr>
        <w:pStyle w:val="ListParagraph"/>
        <w:numPr>
          <w:ilvl w:val="0"/>
          <w:numId w:val="1"/>
        </w:numPr>
        <w:tabs>
          <w:tab w:val="left" w:pos="1289"/>
        </w:tabs>
        <w:ind w:left="1289" w:hanging="29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2AF353" wp14:editId="5BC57245">
                <wp:simplePos x="0" y="0"/>
                <wp:positionH relativeFrom="page">
                  <wp:posOffset>848696</wp:posOffset>
                </wp:positionH>
                <wp:positionV relativeFrom="paragraph">
                  <wp:posOffset>52554</wp:posOffset>
                </wp:positionV>
                <wp:extent cx="215900" cy="215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C54F2" id="Graphic 6" o:spid="_x0000_s1026" style="position:absolute;margin-left:66.85pt;margin-top:4.15pt;width:1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wS85DbAAAACAEAAA8AAABkcnMvZG93&#10;bnJldi54bWxMj0FLw0AQhe+C/2EZwZvd2JS0xGyKVBRPgq2HHqfZaRLMzobspon/3ulJjx/v8eab&#10;Yju7Tl1oCK1nA4+LBBRx5W3LtYGvw+vDBlSIyBY7z2TghwJsy9ubAnPrJ/6kyz7WSkY45GigibHP&#10;tQ5VQw7DwvfEkp394DAKDrW2A04y7jq9TJJMO2xZLjTY066h6ns/OgPj4WWX9W98tBTPWeOm48cK&#10;3425v5ufn0BFmuNfGa76og6lOJ38yDaoTjhN11I1sElBXfNsLXwysFqmoMtC/3+g/AU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CMEvOQ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Proof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(Requests</w:t>
      </w:r>
      <w:r>
        <w:rPr>
          <w:spacing w:val="-6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rPr>
          <w:spacing w:val="-2"/>
        </w:rPr>
        <w:t>$15,000,000.00</w:t>
      </w:r>
    </w:p>
    <w:p w14:paraId="02E02264" w14:textId="77777777" w:rsidR="000061A3" w:rsidRDefault="0076536D">
      <w:pPr>
        <w:pStyle w:val="ListParagraph"/>
        <w:numPr>
          <w:ilvl w:val="0"/>
          <w:numId w:val="1"/>
        </w:numPr>
        <w:tabs>
          <w:tab w:val="left" w:pos="1289"/>
        </w:tabs>
        <w:spacing w:before="167"/>
        <w:ind w:left="1289" w:hanging="293"/>
      </w:pPr>
      <w:r w:rsidRPr="00E505B4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BDA6F8" wp14:editId="46BB5322">
                <wp:simplePos x="0" y="0"/>
                <wp:positionH relativeFrom="page">
                  <wp:posOffset>845962</wp:posOffset>
                </wp:positionH>
                <wp:positionV relativeFrom="paragraph">
                  <wp:posOffset>81511</wp:posOffset>
                </wp:positionV>
                <wp:extent cx="215900" cy="21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115B3" id="Graphic 7" o:spid="_x0000_s1026" style="position:absolute;margin-left:66.6pt;margin-top:6.4pt;width:17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ok7ujcAAAACQEAAA8AAABkcnMvZG93&#10;bnJldi54bWxMj0FPwzAMhe9I/IfISNxYSjdlU2k6oSEQJyQ2DjtmjddUNE7VpGv593gnuPnZT8/f&#10;K7ez78QFh9gG0vC4yEAg1cG21Gj4Orw+bEDEZMiaLhBq+MEI2+r2pjSFDRN94mWfGsEhFAujwaXU&#10;F1LG2qE3cRF6JL6dw+BNYjk00g5m4nDfyTzLlPSmJf7gTI87h/X3fvQaxsPLTvVvdLSYzsr56fix&#10;Mu9a39/Nz08gEs7pzwxXfEaHiplOYSQbRcd6uczZykPOFa4GtebFScNKbUBWpfzfoPoF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CiTu6N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Pr="00E505B4">
        <w:t>Pre-Agreement</w:t>
      </w:r>
      <w:r w:rsidRPr="00E505B4">
        <w:rPr>
          <w:spacing w:val="-2"/>
        </w:rPr>
        <w:t xml:space="preserve"> </w:t>
      </w:r>
      <w:r w:rsidRPr="00E505B4">
        <w:t>Outcome</w:t>
      </w:r>
      <w:r w:rsidRPr="00E505B4">
        <w:rPr>
          <w:spacing w:val="-2"/>
        </w:rPr>
        <w:t xml:space="preserve"> </w:t>
      </w:r>
      <w:r w:rsidRPr="00E505B4">
        <w:t>Tool</w:t>
      </w:r>
      <w:r w:rsidRPr="00E505B4">
        <w:rPr>
          <w:spacing w:val="-2"/>
        </w:rPr>
        <w:t xml:space="preserve"> </w:t>
      </w:r>
      <w:r w:rsidRPr="00E505B4">
        <w:t>(Requests</w:t>
      </w:r>
      <w:r w:rsidRPr="00E505B4">
        <w:rPr>
          <w:spacing w:val="-2"/>
        </w:rPr>
        <w:t xml:space="preserve"> </w:t>
      </w:r>
      <w:r w:rsidRPr="00E505B4">
        <w:t>&gt;</w:t>
      </w:r>
      <w:r w:rsidRPr="00E505B4">
        <w:rPr>
          <w:spacing w:val="-1"/>
        </w:rPr>
        <w:t xml:space="preserve"> </w:t>
      </w:r>
      <w:r w:rsidRPr="00E505B4">
        <w:rPr>
          <w:spacing w:val="-2"/>
        </w:rPr>
        <w:t>$</w:t>
      </w:r>
      <w:proofErr w:type="gramStart"/>
      <w:r w:rsidRPr="00E505B4">
        <w:rPr>
          <w:spacing w:val="-2"/>
        </w:rPr>
        <w:t>500,000.00)*</w:t>
      </w:r>
      <w:proofErr w:type="gramEnd"/>
    </w:p>
    <w:p w14:paraId="6B941830" w14:textId="77777777" w:rsidR="000061A3" w:rsidRDefault="0076536D">
      <w:pPr>
        <w:spacing w:before="42"/>
      </w:pPr>
      <w:r>
        <w:br w:type="column"/>
      </w:r>
    </w:p>
    <w:p w14:paraId="2B70DCAE" w14:textId="77777777" w:rsidR="000061A3" w:rsidRDefault="0076536D">
      <w:pPr>
        <w:pStyle w:val="BodyText"/>
        <w:ind w:left="367"/>
      </w:pPr>
      <w:r>
        <w:t>*Services</w:t>
      </w:r>
      <w:r>
        <w:rPr>
          <w:spacing w:val="-1"/>
        </w:rPr>
        <w:t xml:space="preserve"> </w:t>
      </w:r>
      <w:r>
        <w:rPr>
          <w:spacing w:val="-4"/>
        </w:rPr>
        <w:t>Only</w:t>
      </w:r>
    </w:p>
    <w:p w14:paraId="23CED7B4" w14:textId="77777777" w:rsidR="000061A3" w:rsidRDefault="000061A3">
      <w:pPr>
        <w:sectPr w:rsidR="000061A3">
          <w:type w:val="continuous"/>
          <w:pgSz w:w="12240" w:h="15840"/>
          <w:pgMar w:top="740" w:right="740" w:bottom="960" w:left="760" w:header="96" w:footer="763" w:gutter="0"/>
          <w:cols w:num="2" w:space="720" w:equalWidth="0">
            <w:col w:w="6944" w:space="40"/>
            <w:col w:w="3756"/>
          </w:cols>
        </w:sectPr>
      </w:pPr>
    </w:p>
    <w:p w14:paraId="5135DBB9" w14:textId="77777777" w:rsidR="000061A3" w:rsidRDefault="000061A3">
      <w:pPr>
        <w:pStyle w:val="BodyText"/>
        <w:spacing w:before="82"/>
      </w:pPr>
    </w:p>
    <w:p w14:paraId="1A3B1F0D" w14:textId="2589E52A" w:rsidR="000061A3" w:rsidRDefault="0076536D">
      <w:pPr>
        <w:pStyle w:val="BodyText"/>
        <w:ind w:left="186" w:hanging="1"/>
      </w:pPr>
      <w:r>
        <w:t xml:space="preserve">By signing below, </w:t>
      </w:r>
      <w:r w:rsidR="00691BFF">
        <w:t>NDOT Personnel making this request</w:t>
      </w:r>
      <w:r>
        <w:t xml:space="preserve"> is asserting that the information on this page and on any accompanying material is complete and accurate to the best of </w:t>
      </w:r>
      <w:r w:rsidR="00691BFF">
        <w:t>his or her</w:t>
      </w:r>
      <w:r>
        <w:t xml:space="preserve"> knowledge. The </w:t>
      </w:r>
      <w:r w:rsidR="00691BFF">
        <w:t>NDOT Personnel making this request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solely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 the 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91BFF">
        <w:rPr>
          <w:spacing w:val="-3"/>
        </w:rPr>
        <w:t xml:space="preserve">NDOT Procurement Unit </w:t>
      </w:r>
      <w:r>
        <w:t>and</w:t>
      </w:r>
      <w:r>
        <w:rPr>
          <w:spacing w:val="-4"/>
        </w:rPr>
        <w:t xml:space="preserve"> </w:t>
      </w:r>
      <w:r>
        <w:t xml:space="preserve">understands and acknowledges that the </w:t>
      </w:r>
      <w:r w:rsidR="00691BFF">
        <w:t>Procurement Manager and/or the NDOT Deputy Director of Operations</w:t>
      </w:r>
      <w:r>
        <w:t xml:space="preserve"> will rely on this information to process this request.</w:t>
      </w:r>
    </w:p>
    <w:p w14:paraId="6922FD34" w14:textId="77777777" w:rsidR="000061A3" w:rsidRDefault="000061A3">
      <w:pPr>
        <w:pStyle w:val="BodyText"/>
        <w:spacing w:before="63"/>
      </w:pPr>
    </w:p>
    <w:p w14:paraId="7E5898AA" w14:textId="7F45BB3A" w:rsidR="000061A3" w:rsidRDefault="0076536D" w:rsidP="00F30FA7">
      <w:pPr>
        <w:pStyle w:val="BodyText"/>
        <w:ind w:firstLine="185"/>
        <w:rPr>
          <w:spacing w:val="-2"/>
        </w:rPr>
      </w:pPr>
      <w:r w:rsidRPr="00E505B4">
        <w:t>Signature</w:t>
      </w:r>
      <w:r w:rsidRPr="00E505B4">
        <w:rPr>
          <w:spacing w:val="3"/>
        </w:rPr>
        <w:t xml:space="preserve"> </w:t>
      </w:r>
      <w:r w:rsidRPr="00E505B4">
        <w:t>of</w:t>
      </w:r>
      <w:r w:rsidRPr="00E505B4">
        <w:rPr>
          <w:spacing w:val="9"/>
        </w:rPr>
        <w:t xml:space="preserve"> </w:t>
      </w:r>
      <w:r w:rsidR="00AB43DB" w:rsidRPr="00E505B4">
        <w:rPr>
          <w:spacing w:val="4"/>
        </w:rPr>
        <w:t xml:space="preserve">NDOT </w:t>
      </w:r>
      <w:r w:rsidR="00AB43DB" w:rsidRPr="00E505B4">
        <w:rPr>
          <w:spacing w:val="-2"/>
        </w:rPr>
        <w:t>Division Unit Head, District Engineer, or District Operations Maintenance Manager</w:t>
      </w:r>
      <w:r w:rsidR="008F1852">
        <w:rPr>
          <w:spacing w:val="-2"/>
        </w:rPr>
        <w:t>:</w:t>
      </w:r>
    </w:p>
    <w:p w14:paraId="2ED0C2BA" w14:textId="77777777" w:rsidR="00F1101C" w:rsidRDefault="00F1101C" w:rsidP="00F1101C">
      <w:pPr>
        <w:pStyle w:val="BodyText"/>
        <w:ind w:left="-540"/>
      </w:pPr>
    </w:p>
    <w:p w14:paraId="19CB3044" w14:textId="77777777" w:rsidR="00F1101C" w:rsidRDefault="00F1101C" w:rsidP="00F30FA7">
      <w:pPr>
        <w:pStyle w:val="BodyText"/>
        <w:ind w:left="-540" w:firstLine="725"/>
      </w:pPr>
      <w:r>
        <w:rPr>
          <w:b/>
          <w:sz w:val="20"/>
        </w:rPr>
        <w:t>_____________________________________________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</w:t>
      </w:r>
    </w:p>
    <w:p w14:paraId="23075A40" w14:textId="1A241036" w:rsidR="00F1101C" w:rsidRPr="008F1852" w:rsidRDefault="00F1101C" w:rsidP="00F30FA7">
      <w:pPr>
        <w:pStyle w:val="BodyText"/>
        <w:ind w:left="-540" w:firstLine="725"/>
        <w:rPr>
          <w:b/>
          <w:bCs/>
        </w:rPr>
      </w:pPr>
      <w:r w:rsidRPr="008F1852">
        <w:rPr>
          <w:b/>
          <w:bCs/>
        </w:rPr>
        <w:t>Signature</w:t>
      </w:r>
      <w:r w:rsidRPr="008F1852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1852">
        <w:tab/>
      </w:r>
      <w:r w:rsidRPr="008F1852">
        <w:rPr>
          <w:b/>
          <w:bCs/>
        </w:rPr>
        <w:t>Date</w:t>
      </w:r>
    </w:p>
    <w:p w14:paraId="6C1E0FE8" w14:textId="77777777" w:rsidR="00F1101C" w:rsidRDefault="00F1101C" w:rsidP="00F1101C">
      <w:pPr>
        <w:pStyle w:val="BodyText"/>
        <w:spacing w:before="81"/>
        <w:ind w:left="-540"/>
      </w:pPr>
    </w:p>
    <w:p w14:paraId="275EF3C2" w14:textId="77777777" w:rsidR="00EE7132" w:rsidRDefault="00F1101C" w:rsidP="00F30FA7">
      <w:pPr>
        <w:pStyle w:val="BodyText"/>
        <w:spacing w:before="81"/>
        <w:ind w:left="-540" w:firstLine="725"/>
      </w:pPr>
      <w:r>
        <w:t>_________________________________________</w:t>
      </w:r>
    </w:p>
    <w:p w14:paraId="54253112" w14:textId="6F9AF968" w:rsidR="00F1101C" w:rsidRPr="008F1852" w:rsidRDefault="00F1101C" w:rsidP="00F30FA7">
      <w:pPr>
        <w:pStyle w:val="BodyText"/>
        <w:spacing w:before="81"/>
        <w:ind w:left="-540" w:firstLine="725"/>
        <w:rPr>
          <w:b/>
          <w:bCs/>
        </w:rPr>
      </w:pPr>
      <w:r w:rsidRPr="008F1852">
        <w:rPr>
          <w:b/>
          <w:bCs/>
        </w:rPr>
        <w:t>Title</w:t>
      </w:r>
    </w:p>
    <w:p w14:paraId="31D86EE2" w14:textId="77777777" w:rsidR="00F1101C" w:rsidRDefault="00F1101C" w:rsidP="00F1101C">
      <w:pPr>
        <w:pStyle w:val="BodyText"/>
        <w:rPr>
          <w:b/>
          <w:sz w:val="18"/>
        </w:rPr>
      </w:pPr>
    </w:p>
    <w:p w14:paraId="5722AACB" w14:textId="77777777" w:rsidR="00F1101C" w:rsidRDefault="00F1101C" w:rsidP="00F1101C">
      <w:pPr>
        <w:pStyle w:val="BodyText"/>
        <w:rPr>
          <w:b/>
          <w:sz w:val="18"/>
        </w:rPr>
      </w:pPr>
    </w:p>
    <w:p w14:paraId="67FF0DA7" w14:textId="77777777" w:rsidR="00F1101C" w:rsidRDefault="00F1101C" w:rsidP="00F1101C">
      <w:pPr>
        <w:pStyle w:val="BodyText"/>
        <w:rPr>
          <w:b/>
          <w:sz w:val="18"/>
        </w:rPr>
      </w:pPr>
    </w:p>
    <w:p w14:paraId="3EBBACB0" w14:textId="77777777" w:rsidR="00F1101C" w:rsidRDefault="00F1101C" w:rsidP="00F1101C">
      <w:pPr>
        <w:pStyle w:val="BodyText"/>
        <w:rPr>
          <w:b/>
          <w:sz w:val="18"/>
        </w:rPr>
      </w:pPr>
    </w:p>
    <w:p w14:paraId="40DCC0CB" w14:textId="01F064B4" w:rsidR="00F1101C" w:rsidRPr="00CE6CC5" w:rsidRDefault="00F1101C" w:rsidP="00F1101C">
      <w:pPr>
        <w:ind w:left="2070"/>
        <w:rPr>
          <w:b/>
        </w:rPr>
      </w:pPr>
      <w:r>
        <w:rPr>
          <w:b/>
          <w:color w:val="FF5400"/>
        </w:rPr>
        <w:t xml:space="preserve">           </w:t>
      </w:r>
      <w:r w:rsidRPr="00CE6CC5">
        <w:rPr>
          <w:b/>
          <w:color w:val="FF5400"/>
        </w:rPr>
        <w:t>NDOT PROCUREMENT USE</w:t>
      </w:r>
      <w:r w:rsidRPr="00CE6CC5">
        <w:rPr>
          <w:b/>
          <w:color w:val="FF5400"/>
          <w:spacing w:val="1"/>
        </w:rPr>
        <w:t xml:space="preserve"> </w:t>
      </w:r>
      <w:r w:rsidRPr="00CE6CC5">
        <w:rPr>
          <w:b/>
          <w:color w:val="FF5400"/>
        </w:rPr>
        <w:t xml:space="preserve">ONLY </w:t>
      </w:r>
      <w:r w:rsidRPr="00CE6CC5">
        <w:rPr>
          <w:b/>
          <w:color w:val="FF5400"/>
          <w:spacing w:val="-2"/>
        </w:rPr>
        <w:t>BELOW</w:t>
      </w:r>
    </w:p>
    <w:p w14:paraId="6FDCF1F4" w14:textId="77777777" w:rsidR="00F1101C" w:rsidRPr="00CE6CC5" w:rsidRDefault="00F1101C" w:rsidP="00F1101C">
      <w:pPr>
        <w:pStyle w:val="BodyText"/>
        <w:spacing w:before="10"/>
        <w:rPr>
          <w:b/>
        </w:rPr>
      </w:pPr>
    </w:p>
    <w:p w14:paraId="0A3AFF0D" w14:textId="7DF251F7" w:rsidR="00F1101C" w:rsidRPr="00CE6CC5" w:rsidRDefault="00F1101C" w:rsidP="00F1101C">
      <w:pPr>
        <w:ind w:left="-540"/>
      </w:pPr>
    </w:p>
    <w:p w14:paraId="74637267" w14:textId="48476CBA" w:rsidR="00F1101C" w:rsidRPr="00CE6CC5" w:rsidRDefault="00F1101C" w:rsidP="00F1101C">
      <w:pPr>
        <w:ind w:left="-540"/>
      </w:pP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</w:p>
    <w:p w14:paraId="2628CD7C" w14:textId="1BE4E457" w:rsidR="00F1101C" w:rsidRPr="00CE6CC5" w:rsidRDefault="00F1101C" w:rsidP="00F30FA7">
      <w:pPr>
        <w:ind w:firstLine="180"/>
      </w:pPr>
      <w:r w:rsidRPr="00CE6CC5">
        <w:t>________________________________</w:t>
      </w:r>
      <w:r>
        <w:t>____</w:t>
      </w:r>
      <w:r w:rsidRPr="00CE6CC5">
        <w:t>_</w:t>
      </w:r>
      <w:r w:rsidRPr="00CE6CC5">
        <w:tab/>
        <w:t>______________</w:t>
      </w:r>
      <w:r w:rsidRPr="00CE6CC5">
        <w:tab/>
      </w:r>
    </w:p>
    <w:p w14:paraId="065FCF77" w14:textId="2F3CCA09" w:rsidR="00F1101C" w:rsidRPr="008F1852" w:rsidRDefault="00F1101C" w:rsidP="00F30FA7">
      <w:pPr>
        <w:ind w:left="-90" w:firstLine="270"/>
        <w:rPr>
          <w:b/>
          <w:bCs/>
        </w:rPr>
      </w:pPr>
      <w:r w:rsidRPr="008F185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B710D6E" wp14:editId="73F32E1E">
                <wp:simplePos x="0" y="0"/>
                <wp:positionH relativeFrom="margin">
                  <wp:posOffset>4940300</wp:posOffset>
                </wp:positionH>
                <wp:positionV relativeFrom="paragraph">
                  <wp:posOffset>78740</wp:posOffset>
                </wp:positionV>
                <wp:extent cx="215900" cy="215900"/>
                <wp:effectExtent l="0" t="0" r="12700" b="1270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A714" id="Graphic 8" o:spid="_x0000_s1026" style="position:absolute;margin-left:389pt;margin-top:6.2pt;width:17pt;height:17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8ckJPdAAAACQEAAA8AAABkcnMvZG93&#10;bnJldi54bWxMj8FOwzAQRO9I/IO1SNyo0yhKoxCnqopAnJBoOfToxts4aryOYqcJf89yguPOjGbf&#10;VNvF9eKGY+g8KVivEhBIjTcdtQq+jq9PBYgQNRnde0IF3xhgW9/fVbo0fqZPvB1iK7iEQqkV2BiH&#10;UsrQWHQ6rPyAxN7Fj05HPsdWmlHPXO56mSZJLp3uiD9YPeDeYnM9TE7BdHzZ58MbnQzGS27dfPrI&#10;9LtSjw/L7hlExCX+heEXn9GhZqazn8gE0SvYbAreEtlIMxAcKNYpC2cFWZ6BrCv5f0H9A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G8ckJPdAAAACQEAAA8AAAAAAAAAAAAAAAAAiAQA&#10;AGRycy9kb3ducmV2LnhtbFBLBQYAAAAABAAEAPMAAACSBQAAAAA=&#10;" path="m,215900r215900,l215900,,,,,215900xe" filled="f" strokeweight="1pt">
                <v:path arrowok="t"/>
                <w10:wrap anchorx="margin"/>
              </v:shape>
            </w:pict>
          </mc:Fallback>
        </mc:AlternateContent>
      </w:r>
      <w:r w:rsidRPr="008F1852">
        <w:rPr>
          <w:b/>
          <w:bCs/>
        </w:rPr>
        <w:t xml:space="preserve">NDOT Procurement </w:t>
      </w:r>
      <w:r w:rsidR="00BF4318" w:rsidRPr="008F1852">
        <w:rPr>
          <w:b/>
          <w:bCs/>
        </w:rPr>
        <w:t>Supervisor</w:t>
      </w:r>
      <w:r w:rsidRPr="008F1852">
        <w:rPr>
          <w:b/>
          <w:bCs/>
        </w:rPr>
        <w:t xml:space="preserve"> Signature</w:t>
      </w:r>
      <w:r w:rsidR="008F1852">
        <w:rPr>
          <w:b/>
          <w:bCs/>
        </w:rPr>
        <w:t xml:space="preserve">         </w:t>
      </w:r>
      <w:r w:rsidRPr="008F1852">
        <w:rPr>
          <w:b/>
          <w:bCs/>
        </w:rPr>
        <w:t>Date</w:t>
      </w:r>
    </w:p>
    <w:p w14:paraId="24A6AB4D" w14:textId="733EBC9C" w:rsidR="00F1101C" w:rsidRPr="00CE6CC5" w:rsidRDefault="00F1101C" w:rsidP="00F1101C">
      <w:pPr>
        <w:tabs>
          <w:tab w:val="left" w:pos="0"/>
          <w:tab w:val="left" w:pos="8310"/>
        </w:tabs>
        <w:ind w:left="-90"/>
      </w:pPr>
      <w:r>
        <w:tab/>
      </w:r>
      <w:r>
        <w:tab/>
      </w:r>
      <w:r>
        <w:rPr>
          <w:sz w:val="18"/>
        </w:rPr>
        <w:t>Exception</w:t>
      </w:r>
      <w:r>
        <w:rPr>
          <w:spacing w:val="-13"/>
          <w:sz w:val="18"/>
        </w:rPr>
        <w:t xml:space="preserve"> </w:t>
      </w:r>
      <w:r>
        <w:rPr>
          <w:sz w:val="18"/>
        </w:rPr>
        <w:t>Approved</w:t>
      </w:r>
    </w:p>
    <w:p w14:paraId="7420F8EE" w14:textId="0BF0B87C" w:rsidR="00F1101C" w:rsidRPr="00CE6CC5" w:rsidRDefault="00F1101C" w:rsidP="00852991">
      <w:pPr>
        <w:ind w:left="-90"/>
      </w:pP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  <w:r w:rsidRPr="00CE6CC5">
        <w:tab/>
      </w:r>
    </w:p>
    <w:p w14:paraId="44995D15" w14:textId="4D1639B4" w:rsidR="00852991" w:rsidRPr="00CE6CC5" w:rsidRDefault="00852991" w:rsidP="00F30FA7">
      <w:pPr>
        <w:ind w:firstLine="18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9A9084" wp14:editId="3A2468CE">
                <wp:simplePos x="0" y="0"/>
                <wp:positionH relativeFrom="page">
                  <wp:posOffset>5418455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43421" id="Graphic 9" o:spid="_x0000_s1026" style="position:absolute;margin-left:426.65pt;margin-top:.65pt;width:17pt;height:1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9gI5HcAAAACAEAAA8AAABkcnMvZG93&#10;bnJldi54bWxMj0FPwzAMhe9I/IfISNxYCmWlKk0nNATihMTGYUev8dqKxqmadC3/HnOCk229p+fv&#10;lZvF9epMY+g8G7hdJaCIa287bgx87l9uclAhIlvsPZOBbwqwqS4vSiysn/mDzrvYKAnhUKCBNsah&#10;0DrULTkMKz8Qi3byo8Mo59hoO+Is4a7Xd0mSaYcdy4cWB9q2VH/tJmdg2j9vs+GVD5biKWvdfHi/&#10;xzdjrq+Wp0dQkZb4Z4ZffEGHSpiOfmIbVG8gX6epWEWQIXqeP8hyNJCuU9BVqf8XqH4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X2AjkdwAAAAI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="00F1101C" w:rsidRPr="00CE6CC5">
        <w:t>______________________________</w:t>
      </w:r>
      <w:r w:rsidR="00F1101C">
        <w:t>_______</w:t>
      </w:r>
      <w:r w:rsidR="00F1101C" w:rsidRPr="00CE6CC5">
        <w:tab/>
        <w:t>______________</w:t>
      </w:r>
      <w:r w:rsidR="00F1101C" w:rsidRPr="00CE6CC5">
        <w:tab/>
      </w:r>
      <w:r>
        <w:tab/>
        <w:t xml:space="preserve">       </w:t>
      </w:r>
      <w:r>
        <w:rPr>
          <w:sz w:val="18"/>
        </w:rPr>
        <w:t>Exception Denied</w:t>
      </w:r>
      <w:r>
        <w:tab/>
      </w:r>
    </w:p>
    <w:p w14:paraId="3F8122BC" w14:textId="205FC0F9" w:rsidR="00F1101C" w:rsidRPr="008F1852" w:rsidRDefault="00F1101C" w:rsidP="00F30FA7">
      <w:pPr>
        <w:ind w:left="-90" w:firstLine="270"/>
        <w:rPr>
          <w:b/>
          <w:bCs/>
        </w:rPr>
      </w:pPr>
      <w:r w:rsidRPr="008F1852">
        <w:rPr>
          <w:b/>
          <w:bCs/>
        </w:rPr>
        <w:t xml:space="preserve">NDOT </w:t>
      </w:r>
      <w:r w:rsidR="00BF4318" w:rsidRPr="008F1852">
        <w:rPr>
          <w:b/>
          <w:bCs/>
        </w:rPr>
        <w:t>Manager</w:t>
      </w:r>
      <w:r w:rsidRPr="008F1852">
        <w:rPr>
          <w:b/>
          <w:bCs/>
        </w:rPr>
        <w:t xml:space="preserve"> Signature</w:t>
      </w:r>
      <w:r w:rsidRPr="008F1852">
        <w:rPr>
          <w:b/>
          <w:bCs/>
        </w:rPr>
        <w:tab/>
      </w:r>
      <w:r w:rsidR="00BF4318" w:rsidRPr="008F1852">
        <w:rPr>
          <w:b/>
          <w:bCs/>
        </w:rPr>
        <w:tab/>
      </w:r>
      <w:r w:rsidR="00BF4318" w:rsidRPr="008F1852">
        <w:rPr>
          <w:b/>
          <w:bCs/>
        </w:rPr>
        <w:tab/>
      </w:r>
      <w:r w:rsidR="00BF4318" w:rsidRPr="008F1852">
        <w:rPr>
          <w:b/>
          <w:bCs/>
        </w:rPr>
        <w:tab/>
      </w:r>
      <w:r w:rsidRPr="008F1852">
        <w:rPr>
          <w:b/>
          <w:bCs/>
        </w:rPr>
        <w:t>Date</w:t>
      </w:r>
      <w:r w:rsidRPr="008F1852">
        <w:rPr>
          <w:b/>
          <w:bCs/>
        </w:rPr>
        <w:tab/>
      </w:r>
    </w:p>
    <w:p w14:paraId="4F5675BE" w14:textId="77777777" w:rsidR="00F1101C" w:rsidRDefault="00F1101C" w:rsidP="00F1101C">
      <w:pPr>
        <w:pStyle w:val="BodyText"/>
        <w:rPr>
          <w:spacing w:val="-2"/>
        </w:rPr>
      </w:pPr>
    </w:p>
    <w:p w14:paraId="6D61280D" w14:textId="03808F3B" w:rsidR="00AB43DB" w:rsidRDefault="00AB43DB">
      <w:pPr>
        <w:pStyle w:val="BodyText"/>
        <w:ind w:left="2095"/>
      </w:pPr>
    </w:p>
    <w:p w14:paraId="4A372D5A" w14:textId="77777777" w:rsidR="00F1101C" w:rsidRDefault="00F1101C">
      <w:pPr>
        <w:pStyle w:val="BodyText"/>
        <w:ind w:left="2095"/>
      </w:pPr>
    </w:p>
    <w:p w14:paraId="6EEE245D" w14:textId="77777777" w:rsidR="00F1101C" w:rsidRDefault="00F1101C">
      <w:pPr>
        <w:pStyle w:val="BodyText"/>
        <w:ind w:left="2095"/>
      </w:pPr>
    </w:p>
    <w:p w14:paraId="3837BBC4" w14:textId="71E56D81" w:rsidR="00F1101C" w:rsidRDefault="00F1101C">
      <w:pPr>
        <w:pStyle w:val="BodyText"/>
        <w:ind w:left="2095"/>
      </w:pPr>
    </w:p>
    <w:p w14:paraId="0975B926" w14:textId="77777777" w:rsidR="00F1101C" w:rsidRDefault="00F1101C">
      <w:pPr>
        <w:pStyle w:val="BodyText"/>
        <w:ind w:left="2095"/>
      </w:pPr>
    </w:p>
    <w:p w14:paraId="0AA4E3E0" w14:textId="1C5EBA09" w:rsidR="00F1101C" w:rsidRDefault="00F1101C">
      <w:pPr>
        <w:pStyle w:val="BodyText"/>
        <w:ind w:left="2095"/>
      </w:pPr>
    </w:p>
    <w:p w14:paraId="4B809E9E" w14:textId="1768B0C3" w:rsidR="00F1101C" w:rsidRDefault="00F1101C">
      <w:pPr>
        <w:pStyle w:val="BodyText"/>
        <w:ind w:left="2095"/>
      </w:pPr>
    </w:p>
    <w:p w14:paraId="0548A955" w14:textId="2CFFCD63" w:rsidR="00F1101C" w:rsidRDefault="00F1101C">
      <w:pPr>
        <w:pStyle w:val="BodyText"/>
        <w:ind w:left="2095"/>
      </w:pPr>
    </w:p>
    <w:p w14:paraId="1AD86099" w14:textId="20FD6963" w:rsidR="00F1101C" w:rsidRDefault="00F1101C">
      <w:pPr>
        <w:pStyle w:val="BodyText"/>
        <w:ind w:left="2095"/>
      </w:pPr>
    </w:p>
    <w:p w14:paraId="33BB2D59" w14:textId="21C74C50" w:rsidR="00F1101C" w:rsidRDefault="00F1101C">
      <w:pPr>
        <w:pStyle w:val="BodyText"/>
        <w:ind w:left="2095"/>
      </w:pPr>
    </w:p>
    <w:p w14:paraId="34205A1C" w14:textId="12E8E712" w:rsidR="00F1101C" w:rsidRDefault="00F1101C">
      <w:pPr>
        <w:pStyle w:val="BodyText"/>
        <w:ind w:left="2095"/>
      </w:pPr>
    </w:p>
    <w:p w14:paraId="6E580554" w14:textId="77777777" w:rsidR="00F1101C" w:rsidRDefault="00F1101C">
      <w:pPr>
        <w:pStyle w:val="BodyText"/>
        <w:ind w:left="2095"/>
      </w:pPr>
    </w:p>
    <w:p w14:paraId="190E822D" w14:textId="3FC66936" w:rsidR="00E505B4" w:rsidRDefault="00E505B4">
      <w:pPr>
        <w:pStyle w:val="BodyText"/>
        <w:ind w:left="2095"/>
      </w:pPr>
    </w:p>
    <w:p w14:paraId="27E5BDBA" w14:textId="183912C0" w:rsidR="000061A3" w:rsidRDefault="000061A3">
      <w:pPr>
        <w:pStyle w:val="BodyText"/>
      </w:pPr>
    </w:p>
    <w:p w14:paraId="33AC47BC" w14:textId="11D1015F" w:rsidR="000061A3" w:rsidRDefault="000061A3">
      <w:pPr>
        <w:pStyle w:val="BodyText"/>
        <w:spacing w:before="81"/>
      </w:pPr>
    </w:p>
    <w:p w14:paraId="4C41153D" w14:textId="10B9B6B4" w:rsidR="000061A3" w:rsidRDefault="000061A3">
      <w:pPr>
        <w:pStyle w:val="BodyText"/>
        <w:rPr>
          <w:sz w:val="18"/>
        </w:rPr>
      </w:pPr>
    </w:p>
    <w:p w14:paraId="18A78B6A" w14:textId="004D138A" w:rsidR="000061A3" w:rsidRDefault="000061A3">
      <w:pPr>
        <w:pStyle w:val="BodyText"/>
        <w:spacing w:before="10"/>
        <w:rPr>
          <w:b/>
          <w:sz w:val="20"/>
        </w:rPr>
      </w:pPr>
    </w:p>
    <w:p w14:paraId="6E9C0DB7" w14:textId="77777777" w:rsidR="000061A3" w:rsidRDefault="000061A3">
      <w:pPr>
        <w:rPr>
          <w:sz w:val="20"/>
        </w:rPr>
        <w:sectPr w:rsidR="000061A3">
          <w:type w:val="continuous"/>
          <w:pgSz w:w="12240" w:h="15840"/>
          <w:pgMar w:top="740" w:right="740" w:bottom="960" w:left="760" w:header="96" w:footer="763" w:gutter="0"/>
          <w:cols w:space="720"/>
        </w:sectPr>
      </w:pPr>
    </w:p>
    <w:p w14:paraId="4F4E3ED0" w14:textId="1A3C71EA" w:rsidR="000061A3" w:rsidRDefault="000061A3">
      <w:pPr>
        <w:tabs>
          <w:tab w:val="left" w:pos="1397"/>
        </w:tabs>
        <w:ind w:left="117"/>
        <w:rPr>
          <w:rFonts w:ascii="Times New Roman"/>
          <w:sz w:val="18"/>
        </w:rPr>
      </w:pPr>
    </w:p>
    <w:p w14:paraId="07CC8795" w14:textId="77777777" w:rsidR="000061A3" w:rsidRDefault="0076536D">
      <w:pPr>
        <w:spacing w:before="100"/>
        <w:rPr>
          <w:rFonts w:ascii="Times New Roman"/>
          <w:sz w:val="18"/>
        </w:rPr>
      </w:pPr>
      <w:r>
        <w:br w:type="column"/>
      </w:r>
    </w:p>
    <w:sectPr w:rsidR="000061A3">
      <w:type w:val="continuous"/>
      <w:pgSz w:w="12240" w:h="15840"/>
      <w:pgMar w:top="740" w:right="740" w:bottom="960" w:left="760" w:header="96" w:footer="763" w:gutter="0"/>
      <w:cols w:num="3" w:space="720" w:equalWidth="0">
        <w:col w:w="5308" w:space="256"/>
        <w:col w:w="1438" w:space="1171"/>
        <w:col w:w="25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7450" w14:textId="77777777" w:rsidR="0076536D" w:rsidRDefault="0076536D">
      <w:r>
        <w:separator/>
      </w:r>
    </w:p>
  </w:endnote>
  <w:endnote w:type="continuationSeparator" w:id="0">
    <w:p w14:paraId="76569A9F" w14:textId="77777777" w:rsidR="0076536D" w:rsidRDefault="0076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3666687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C89C04" w14:textId="5A081CAB" w:rsidR="00EE7132" w:rsidRPr="008F1852" w:rsidRDefault="00EE7132" w:rsidP="00EE7132">
            <w:pPr>
              <w:spacing w:before="16"/>
              <w:ind w:left="7200" w:firstLine="720"/>
              <w:rPr>
                <w:sz w:val="20"/>
                <w:szCs w:val="20"/>
              </w:rPr>
            </w:pPr>
            <w:r w:rsidRPr="008F1852">
              <w:rPr>
                <w:sz w:val="20"/>
                <w:szCs w:val="20"/>
              </w:rPr>
              <w:t xml:space="preserve">                </w:t>
            </w:r>
            <w:r w:rsidRPr="008F1852">
              <w:rPr>
                <w:spacing w:val="3"/>
                <w:sz w:val="20"/>
                <w:szCs w:val="20"/>
              </w:rPr>
              <w:t xml:space="preserve">NDOT </w:t>
            </w:r>
            <w:r w:rsidRPr="008F1852">
              <w:rPr>
                <w:sz w:val="20"/>
                <w:szCs w:val="20"/>
              </w:rPr>
              <w:t>Form</w:t>
            </w:r>
            <w:r w:rsidRPr="008F1852">
              <w:rPr>
                <w:spacing w:val="3"/>
                <w:sz w:val="20"/>
                <w:szCs w:val="20"/>
              </w:rPr>
              <w:t xml:space="preserve"> </w:t>
            </w:r>
            <w:r w:rsidRPr="008F1852">
              <w:rPr>
                <w:spacing w:val="-10"/>
                <w:sz w:val="20"/>
                <w:szCs w:val="20"/>
              </w:rPr>
              <w:t>6</w:t>
            </w:r>
          </w:p>
          <w:p w14:paraId="5D1624AF" w14:textId="35FA3B24" w:rsidR="00EE7132" w:rsidRPr="008F1852" w:rsidRDefault="00EE7132" w:rsidP="00EE7132">
            <w:pPr>
              <w:spacing w:before="12"/>
              <w:ind w:right="18" w:hanging="90"/>
              <w:jc w:val="center"/>
              <w:rPr>
                <w:sz w:val="20"/>
                <w:szCs w:val="20"/>
              </w:rPr>
            </w:pPr>
            <w:r w:rsidRPr="008F1852">
              <w:rPr>
                <w:sz w:val="20"/>
                <w:szCs w:val="20"/>
              </w:rPr>
              <w:t xml:space="preserve">  </w:t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  <w:t xml:space="preserve"> Effective</w:t>
            </w:r>
            <w:r w:rsidR="0099543F">
              <w:rPr>
                <w:sz w:val="20"/>
                <w:szCs w:val="20"/>
              </w:rPr>
              <w:t xml:space="preserve"> 07-01-2</w:t>
            </w:r>
            <w:r w:rsidRPr="008F1852">
              <w:rPr>
                <w:spacing w:val="-2"/>
                <w:sz w:val="20"/>
                <w:szCs w:val="20"/>
              </w:rPr>
              <w:t>025</w:t>
            </w:r>
          </w:p>
          <w:p w14:paraId="0AACF85C" w14:textId="7BC21FA5" w:rsidR="00EE7132" w:rsidRPr="008F1852" w:rsidRDefault="00EE7132" w:rsidP="00EE7132">
            <w:pPr>
              <w:pStyle w:val="Footer"/>
              <w:ind w:right="390" w:hanging="90"/>
              <w:jc w:val="center"/>
              <w:rPr>
                <w:sz w:val="20"/>
                <w:szCs w:val="20"/>
              </w:rPr>
            </w:pP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</w:r>
            <w:r w:rsidRPr="008F1852">
              <w:rPr>
                <w:sz w:val="20"/>
                <w:szCs w:val="20"/>
              </w:rPr>
              <w:tab/>
              <w:t xml:space="preserve">                      </w:t>
            </w:r>
            <w:r w:rsidR="008F1852">
              <w:rPr>
                <w:sz w:val="20"/>
                <w:szCs w:val="20"/>
              </w:rPr>
              <w:t xml:space="preserve">   </w:t>
            </w:r>
            <w:r w:rsidRPr="008F1852">
              <w:rPr>
                <w:sz w:val="20"/>
                <w:szCs w:val="20"/>
              </w:rPr>
              <w:t xml:space="preserve"> </w:t>
            </w:r>
            <w:r w:rsidR="008F1852">
              <w:rPr>
                <w:sz w:val="20"/>
                <w:szCs w:val="20"/>
              </w:rPr>
              <w:t xml:space="preserve">   </w:t>
            </w:r>
            <w:r w:rsidRPr="008F1852">
              <w:rPr>
                <w:sz w:val="20"/>
                <w:szCs w:val="20"/>
              </w:rPr>
              <w:t xml:space="preserve">Page </w:t>
            </w:r>
            <w:r w:rsidRPr="008F1852">
              <w:rPr>
                <w:b/>
                <w:bCs/>
                <w:sz w:val="20"/>
                <w:szCs w:val="20"/>
              </w:rPr>
              <w:fldChar w:fldCharType="begin"/>
            </w:r>
            <w:r w:rsidRPr="008F185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F1852">
              <w:rPr>
                <w:b/>
                <w:bCs/>
                <w:sz w:val="20"/>
                <w:szCs w:val="20"/>
              </w:rPr>
              <w:fldChar w:fldCharType="separate"/>
            </w:r>
            <w:r w:rsidRPr="008F1852">
              <w:rPr>
                <w:b/>
                <w:bCs/>
                <w:noProof/>
                <w:sz w:val="20"/>
                <w:szCs w:val="20"/>
              </w:rPr>
              <w:t>2</w:t>
            </w:r>
            <w:r w:rsidRPr="008F1852">
              <w:rPr>
                <w:b/>
                <w:bCs/>
                <w:sz w:val="20"/>
                <w:szCs w:val="20"/>
              </w:rPr>
              <w:fldChar w:fldCharType="end"/>
            </w:r>
            <w:r w:rsidRPr="008F1852">
              <w:rPr>
                <w:sz w:val="20"/>
                <w:szCs w:val="20"/>
              </w:rPr>
              <w:t xml:space="preserve"> of </w:t>
            </w:r>
            <w:r w:rsidRPr="008F1852">
              <w:rPr>
                <w:b/>
                <w:bCs/>
                <w:sz w:val="20"/>
                <w:szCs w:val="20"/>
              </w:rPr>
              <w:fldChar w:fldCharType="begin"/>
            </w:r>
            <w:r w:rsidRPr="008F185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F1852">
              <w:rPr>
                <w:b/>
                <w:bCs/>
                <w:sz w:val="20"/>
                <w:szCs w:val="20"/>
              </w:rPr>
              <w:fldChar w:fldCharType="separate"/>
            </w:r>
            <w:r w:rsidRPr="008F1852">
              <w:rPr>
                <w:b/>
                <w:bCs/>
                <w:noProof/>
                <w:sz w:val="20"/>
                <w:szCs w:val="20"/>
              </w:rPr>
              <w:t>2</w:t>
            </w:r>
            <w:r w:rsidRPr="008F185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457EFD" w14:textId="4E553B0F" w:rsidR="000061A3" w:rsidRPr="008F1852" w:rsidRDefault="000061A3" w:rsidP="00EE7132">
    <w:pPr>
      <w:pStyle w:val="BodyText"/>
      <w:spacing w:line="14" w:lineRule="auto"/>
      <w:ind w:hanging="9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4684" w14:textId="77777777" w:rsidR="0076536D" w:rsidRDefault="0076536D">
      <w:r>
        <w:separator/>
      </w:r>
    </w:p>
  </w:footnote>
  <w:footnote w:type="continuationSeparator" w:id="0">
    <w:p w14:paraId="51F599D8" w14:textId="77777777" w:rsidR="0076536D" w:rsidRDefault="0076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70B2" w14:textId="77777777" w:rsidR="000061A3" w:rsidRDefault="007653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27424" behindDoc="1" locked="0" layoutInCell="1" allowOverlap="1" wp14:anchorId="6FB7723A" wp14:editId="6BA604B8">
              <wp:simplePos x="0" y="0"/>
              <wp:positionH relativeFrom="page">
                <wp:posOffset>6722211</wp:posOffset>
              </wp:positionH>
              <wp:positionV relativeFrom="page">
                <wp:posOffset>60960</wp:posOffset>
              </wp:positionV>
              <wp:extent cx="914400" cy="2540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4400" cy="254000"/>
                        <a:chOff x="0" y="0"/>
                        <a:chExt cx="914400" cy="2540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9144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54000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914400" y="254000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9017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 h="241300">
                              <a:moveTo>
                                <a:pt x="0" y="241300"/>
                              </a:moveTo>
                              <a:lnTo>
                                <a:pt x="901700" y="241300"/>
                              </a:lnTo>
                              <a:lnTo>
                                <a:pt x="90170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DE0C69" id="Group 1" o:spid="_x0000_s1026" style="position:absolute;margin-left:529.3pt;margin-top:4.8pt;width:1in;height:20pt;z-index:-15789056;mso-wrap-distance-left:0;mso-wrap-distance-right:0;mso-position-horizontal-relative:page;mso-position-vertical-relative:page" coordsize="9144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">
              <v:shape id="Graphic 2" o:spid="_x0000_s1027" style="position:absolute;width:9144;height:2540;visibility:visible;mso-wrap-style:square;v-text-anchor:top" coordsize="9144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" path="m914400,l,,,254000r914400,l914400,xe" fillcolor="#bfbfbf" stroked="f">
                <v:path arrowok="t"/>
              </v:shape>
              <v:shape id="Graphic 3" o:spid="_x0000_s1028" style="position:absolute;left:63;top:63;width:9017;height:2413;visibility:visible;mso-wrap-style:square;v-text-anchor:top" coordsize="9017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" path="m,241300r901700,l901700,,,,,241300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B0FE52D" wp14:editId="0BD7E391">
              <wp:simplePos x="0" y="0"/>
              <wp:positionH relativeFrom="page">
                <wp:posOffset>6735876</wp:posOffset>
              </wp:positionH>
              <wp:positionV relativeFrom="page">
                <wp:posOffset>101575</wp:posOffset>
              </wp:positionV>
              <wp:extent cx="887730" cy="1727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FF0FD" w14:textId="77777777" w:rsidR="000061A3" w:rsidRDefault="0076536D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7002"/>
                              <w:w w:val="105"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color w:val="FF7002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7002"/>
                              <w:spacing w:val="-4"/>
                              <w:w w:val="105"/>
                              <w:sz w:val="20"/>
                            </w:rPr>
                            <w:t>RESET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FE52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4pt;margin-top:8pt;width:69.9pt;height:13.6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" filled="f" stroked="f">
              <v:textbox inset="0,0,0,0">
                <w:txbxContent>
                  <w:p w14:paraId="420FF0FD" w14:textId="77777777" w:rsidR="000061A3" w:rsidRDefault="0076536D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7002"/>
                        <w:w w:val="105"/>
                        <w:sz w:val="20"/>
                      </w:rPr>
                      <w:t>FORM</w:t>
                    </w:r>
                    <w:r>
                      <w:rPr>
                        <w:b/>
                        <w:color w:val="FF7002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7002"/>
                        <w:spacing w:val="-4"/>
                        <w:w w:val="105"/>
                        <w:sz w:val="20"/>
                      </w:rPr>
                      <w:t>RESET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7A3"/>
    <w:multiLevelType w:val="hybridMultilevel"/>
    <w:tmpl w:val="E228CE50"/>
    <w:lvl w:ilvl="0" w:tplc="4804580A">
      <w:start w:val="1"/>
      <w:numFmt w:val="decimal"/>
      <w:lvlText w:val="%1."/>
      <w:lvlJc w:val="left"/>
      <w:pPr>
        <w:ind w:left="1290" w:hanging="2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3CDF42">
      <w:numFmt w:val="bullet"/>
      <w:lvlText w:val="•"/>
      <w:lvlJc w:val="left"/>
      <w:pPr>
        <w:ind w:left="1864" w:hanging="295"/>
      </w:pPr>
      <w:rPr>
        <w:rFonts w:hint="default"/>
        <w:lang w:val="en-US" w:eastAsia="en-US" w:bidi="ar-SA"/>
      </w:rPr>
    </w:lvl>
    <w:lvl w:ilvl="2" w:tplc="62C80F52">
      <w:numFmt w:val="bullet"/>
      <w:lvlText w:val="•"/>
      <w:lvlJc w:val="left"/>
      <w:pPr>
        <w:ind w:left="2428" w:hanging="295"/>
      </w:pPr>
      <w:rPr>
        <w:rFonts w:hint="default"/>
        <w:lang w:val="en-US" w:eastAsia="en-US" w:bidi="ar-SA"/>
      </w:rPr>
    </w:lvl>
    <w:lvl w:ilvl="3" w:tplc="28408CCC">
      <w:numFmt w:val="bullet"/>
      <w:lvlText w:val="•"/>
      <w:lvlJc w:val="left"/>
      <w:pPr>
        <w:ind w:left="2993" w:hanging="295"/>
      </w:pPr>
      <w:rPr>
        <w:rFonts w:hint="default"/>
        <w:lang w:val="en-US" w:eastAsia="en-US" w:bidi="ar-SA"/>
      </w:rPr>
    </w:lvl>
    <w:lvl w:ilvl="4" w:tplc="EC82FB10">
      <w:numFmt w:val="bullet"/>
      <w:lvlText w:val="•"/>
      <w:lvlJc w:val="left"/>
      <w:pPr>
        <w:ind w:left="3557" w:hanging="295"/>
      </w:pPr>
      <w:rPr>
        <w:rFonts w:hint="default"/>
        <w:lang w:val="en-US" w:eastAsia="en-US" w:bidi="ar-SA"/>
      </w:rPr>
    </w:lvl>
    <w:lvl w:ilvl="5" w:tplc="5FA4AD5E">
      <w:numFmt w:val="bullet"/>
      <w:lvlText w:val="•"/>
      <w:lvlJc w:val="left"/>
      <w:pPr>
        <w:ind w:left="4121" w:hanging="295"/>
      </w:pPr>
      <w:rPr>
        <w:rFonts w:hint="default"/>
        <w:lang w:val="en-US" w:eastAsia="en-US" w:bidi="ar-SA"/>
      </w:rPr>
    </w:lvl>
    <w:lvl w:ilvl="6" w:tplc="7EA4C424">
      <w:numFmt w:val="bullet"/>
      <w:lvlText w:val="•"/>
      <w:lvlJc w:val="left"/>
      <w:pPr>
        <w:ind w:left="4685" w:hanging="295"/>
      </w:pPr>
      <w:rPr>
        <w:rFonts w:hint="default"/>
        <w:lang w:val="en-US" w:eastAsia="en-US" w:bidi="ar-SA"/>
      </w:rPr>
    </w:lvl>
    <w:lvl w:ilvl="7" w:tplc="2CB8D44A">
      <w:numFmt w:val="bullet"/>
      <w:lvlText w:val="•"/>
      <w:lvlJc w:val="left"/>
      <w:pPr>
        <w:ind w:left="5250" w:hanging="295"/>
      </w:pPr>
      <w:rPr>
        <w:rFonts w:hint="default"/>
        <w:lang w:val="en-US" w:eastAsia="en-US" w:bidi="ar-SA"/>
      </w:rPr>
    </w:lvl>
    <w:lvl w:ilvl="8" w:tplc="B4C4470C">
      <w:numFmt w:val="bullet"/>
      <w:lvlText w:val="•"/>
      <w:lvlJc w:val="left"/>
      <w:pPr>
        <w:ind w:left="5814" w:hanging="295"/>
      </w:pPr>
      <w:rPr>
        <w:rFonts w:hint="default"/>
        <w:lang w:val="en-US" w:eastAsia="en-US" w:bidi="ar-SA"/>
      </w:rPr>
    </w:lvl>
  </w:abstractNum>
  <w:num w:numId="1" w16cid:durableId="120621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A3"/>
    <w:rsid w:val="000061A3"/>
    <w:rsid w:val="00081A77"/>
    <w:rsid w:val="000B2261"/>
    <w:rsid w:val="002F4AB5"/>
    <w:rsid w:val="00362278"/>
    <w:rsid w:val="003B7D08"/>
    <w:rsid w:val="00495462"/>
    <w:rsid w:val="0054297A"/>
    <w:rsid w:val="00566E9C"/>
    <w:rsid w:val="00685F84"/>
    <w:rsid w:val="00691BFF"/>
    <w:rsid w:val="0076536D"/>
    <w:rsid w:val="007F6E70"/>
    <w:rsid w:val="00852991"/>
    <w:rsid w:val="008F1852"/>
    <w:rsid w:val="0099543F"/>
    <w:rsid w:val="009C6AD8"/>
    <w:rsid w:val="00A04A80"/>
    <w:rsid w:val="00A23EED"/>
    <w:rsid w:val="00AB43DB"/>
    <w:rsid w:val="00BF4318"/>
    <w:rsid w:val="00C42A4F"/>
    <w:rsid w:val="00CA5804"/>
    <w:rsid w:val="00E433BB"/>
    <w:rsid w:val="00E505B4"/>
    <w:rsid w:val="00EE7132"/>
    <w:rsid w:val="00F1101C"/>
    <w:rsid w:val="00F27CC0"/>
    <w:rsid w:val="00F30FA7"/>
    <w:rsid w:val="00FA26A0"/>
    <w:rsid w:val="00FB4CDA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17D990"/>
  <w15:docId w15:val="{8C025222-C7D1-4006-B889-AE07FF74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690" w:right="7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4"/>
      <w:ind w:left="1289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B43DB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B4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3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4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3D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91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BF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BFF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05B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Robert B</dc:creator>
  <dc:description/>
  <cp:lastModifiedBy>Kucera, Rita</cp:lastModifiedBy>
  <cp:revision>2</cp:revision>
  <cp:lastPrinted>2025-03-10T20:38:00Z</cp:lastPrinted>
  <dcterms:created xsi:type="dcterms:W3CDTF">2025-06-26T23:59:00Z</dcterms:created>
  <dcterms:modified xsi:type="dcterms:W3CDTF">2025-06-26T23:59:00Z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2025-01-17T00:00:00Z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D:20231019234945</vt:lpwstr>
  </property>
</Properties>
</file>