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37BF7" w14:textId="77777777" w:rsidR="0081776F" w:rsidRDefault="00DD43FD" w:rsidP="00DD43FD">
      <w:pPr>
        <w:tabs>
          <w:tab w:val="right" w:pos="9360"/>
        </w:tabs>
        <w:spacing w:before="480"/>
      </w:pPr>
      <w:r>
        <w:rPr>
          <w:noProof/>
        </w:rPr>
        <w:drawing>
          <wp:anchor distT="0" distB="0" distL="114300" distR="114300" simplePos="0" relativeHeight="251658240" behindDoc="0" locked="0" layoutInCell="1" allowOverlap="1" wp14:anchorId="45CD141B" wp14:editId="67892599">
            <wp:simplePos x="0" y="0"/>
            <wp:positionH relativeFrom="column">
              <wp:posOffset>0</wp:posOffset>
            </wp:positionH>
            <wp:positionV relativeFrom="paragraph">
              <wp:posOffset>3175</wp:posOffset>
            </wp:positionV>
            <wp:extent cx="2340864" cy="932688"/>
            <wp:effectExtent l="0" t="0" r="2540" b="1270"/>
            <wp:wrapNone/>
            <wp:docPr id="1" name="Picture 1" descr="https://dotspot.nebraska.gov/media/3773/ndot-logo-tag-d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tspot.nebraska.gov/media/3773/ndot-logo-tag-dep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0864" cy="9326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43FD">
        <w:rPr>
          <w:rFonts w:ascii="Verdana" w:hAnsi="Verdana"/>
          <w:b/>
          <w:i/>
          <w:sz w:val="52"/>
        </w:rPr>
        <w:t xml:space="preserve"> </w:t>
      </w:r>
      <w:r>
        <w:rPr>
          <w:rFonts w:ascii="Verdana" w:hAnsi="Verdana"/>
          <w:b/>
          <w:i/>
          <w:sz w:val="52"/>
        </w:rPr>
        <w:tab/>
        <w:t>Memorandum</w:t>
      </w:r>
    </w:p>
    <w:p w14:paraId="59B776C4" w14:textId="77777777" w:rsidR="00DD43FD" w:rsidRDefault="00DD43FD" w:rsidP="00DD43FD">
      <w:pPr>
        <w:ind w:left="1710" w:hanging="1710"/>
      </w:pPr>
    </w:p>
    <w:p w14:paraId="6E541458" w14:textId="77777777" w:rsidR="00DD43FD" w:rsidRPr="00DD43FD" w:rsidRDefault="00DD43FD" w:rsidP="00DD43FD">
      <w:pPr>
        <w:tabs>
          <w:tab w:val="right" w:pos="9360"/>
        </w:tabs>
        <w:rPr>
          <w:b/>
          <w:sz w:val="16"/>
          <w:u w:val="thick"/>
        </w:rPr>
      </w:pPr>
      <w:r w:rsidRPr="00DD43FD">
        <w:rPr>
          <w:b/>
          <w:sz w:val="16"/>
          <w:u w:val="thick"/>
        </w:rPr>
        <w:tab/>
      </w:r>
    </w:p>
    <w:p w14:paraId="2A9D5753" w14:textId="77777777" w:rsidR="00DD43FD" w:rsidRPr="00124F2F" w:rsidRDefault="00DD43FD" w:rsidP="00DD43FD">
      <w:pPr>
        <w:ind w:left="1710" w:hanging="1710"/>
        <w:rPr>
          <w:rFonts w:cs="Arial"/>
          <w:szCs w:val="22"/>
        </w:rPr>
      </w:pPr>
    </w:p>
    <w:p w14:paraId="712BDF98" w14:textId="77AE7EA5" w:rsidR="00181DA8" w:rsidRPr="00124F2F" w:rsidRDefault="00181DA8" w:rsidP="00DD43FD">
      <w:pPr>
        <w:ind w:left="1710" w:hanging="1710"/>
        <w:rPr>
          <w:rFonts w:cs="Arial"/>
          <w:szCs w:val="22"/>
        </w:rPr>
      </w:pPr>
      <w:r w:rsidRPr="00124F2F">
        <w:rPr>
          <w:rFonts w:cs="Arial"/>
          <w:szCs w:val="22"/>
        </w:rPr>
        <w:t>DATE</w:t>
      </w:r>
      <w:r w:rsidRPr="00124F2F">
        <w:rPr>
          <w:rFonts w:cs="Arial"/>
          <w:szCs w:val="22"/>
        </w:rPr>
        <w:tab/>
      </w:r>
      <w:r w:rsidR="006F3BF4" w:rsidRPr="00124F2F">
        <w:rPr>
          <w:rFonts w:cs="Arial"/>
          <w:b/>
          <w:noProof/>
          <w:szCs w:val="22"/>
        </w:rPr>
        <w:fldChar w:fldCharType="begin"/>
      </w:r>
      <w:r w:rsidR="006F3BF4" w:rsidRPr="00124F2F">
        <w:rPr>
          <w:rFonts w:cs="Arial"/>
          <w:b/>
          <w:noProof/>
          <w:szCs w:val="22"/>
        </w:rPr>
        <w:instrText xml:space="preserve"> DATE \@ "MMMM d, yyyy" </w:instrText>
      </w:r>
      <w:r w:rsidR="006F3BF4" w:rsidRPr="00124F2F">
        <w:rPr>
          <w:rFonts w:cs="Arial"/>
          <w:b/>
          <w:noProof/>
          <w:szCs w:val="22"/>
        </w:rPr>
        <w:fldChar w:fldCharType="separate"/>
      </w:r>
      <w:r w:rsidR="00B4420D">
        <w:rPr>
          <w:rFonts w:cs="Arial"/>
          <w:b/>
          <w:noProof/>
          <w:szCs w:val="22"/>
        </w:rPr>
        <w:t>June 18, 2020</w:t>
      </w:r>
      <w:r w:rsidR="006F3BF4" w:rsidRPr="00124F2F">
        <w:rPr>
          <w:rFonts w:cs="Arial"/>
          <w:b/>
          <w:noProof/>
          <w:szCs w:val="22"/>
        </w:rPr>
        <w:fldChar w:fldCharType="end"/>
      </w:r>
    </w:p>
    <w:p w14:paraId="3B2DBF42" w14:textId="77777777" w:rsidR="00DD43FD" w:rsidRPr="00124F2F" w:rsidRDefault="00DD43FD" w:rsidP="00DD43FD">
      <w:pPr>
        <w:ind w:left="1710" w:hanging="1710"/>
        <w:rPr>
          <w:rFonts w:cs="Arial"/>
          <w:szCs w:val="22"/>
        </w:rPr>
      </w:pPr>
    </w:p>
    <w:p w14:paraId="650F1653" w14:textId="77777777" w:rsidR="006F3BF4" w:rsidRPr="00124F2F" w:rsidRDefault="00181DA8" w:rsidP="00DD43FD">
      <w:pPr>
        <w:tabs>
          <w:tab w:val="left" w:pos="810"/>
        </w:tabs>
        <w:ind w:left="1710" w:hanging="1710"/>
        <w:rPr>
          <w:rFonts w:cs="Arial"/>
          <w:bCs/>
          <w:color w:val="FF0000"/>
          <w:szCs w:val="22"/>
        </w:rPr>
      </w:pPr>
      <w:r w:rsidRPr="00124F2F">
        <w:rPr>
          <w:rFonts w:cs="Arial"/>
          <w:szCs w:val="22"/>
        </w:rPr>
        <w:t>TO</w:t>
      </w:r>
      <w:r w:rsidRPr="00124F2F">
        <w:rPr>
          <w:rFonts w:cs="Arial"/>
          <w:szCs w:val="22"/>
        </w:rPr>
        <w:tab/>
      </w:r>
      <w:r w:rsidR="006F3BF4" w:rsidRPr="00124F2F">
        <w:rPr>
          <w:rFonts w:cs="Arial"/>
          <w:szCs w:val="22"/>
        </w:rPr>
        <w:tab/>
      </w:r>
      <w:r w:rsidR="006F3BF4" w:rsidRPr="00124F2F">
        <w:rPr>
          <w:rFonts w:cs="Arial"/>
          <w:szCs w:val="22"/>
        </w:rPr>
        <w:tab/>
      </w:r>
      <w:r w:rsidR="00527923" w:rsidRPr="00124F2F">
        <w:rPr>
          <w:rFonts w:cs="Arial"/>
          <w:bCs/>
          <w:szCs w:val="22"/>
        </w:rPr>
        <w:t>Dillon Dittmer</w:t>
      </w:r>
      <w:r w:rsidR="006F3BF4" w:rsidRPr="00124F2F">
        <w:rPr>
          <w:rFonts w:cs="Arial"/>
          <w:bCs/>
          <w:szCs w:val="22"/>
        </w:rPr>
        <w:t xml:space="preserve">, </w:t>
      </w:r>
      <w:r w:rsidR="003110A3" w:rsidRPr="00124F2F">
        <w:rPr>
          <w:rFonts w:cs="Arial"/>
          <w:bCs/>
          <w:color w:val="FF0000"/>
          <w:szCs w:val="22"/>
        </w:rPr>
        <w:t>DESIGNER</w:t>
      </w:r>
      <w:r w:rsidR="006F3BF4" w:rsidRPr="00124F2F">
        <w:rPr>
          <w:rFonts w:cs="Arial"/>
          <w:bCs/>
          <w:color w:val="FF0000"/>
          <w:szCs w:val="22"/>
        </w:rPr>
        <w:t xml:space="preserve">, </w:t>
      </w:r>
      <w:r w:rsidR="003110A3" w:rsidRPr="00124F2F">
        <w:rPr>
          <w:rFonts w:cs="Arial"/>
          <w:bCs/>
          <w:color w:val="FF0000"/>
          <w:szCs w:val="22"/>
        </w:rPr>
        <w:t>UNIT HEAD</w:t>
      </w:r>
      <w:r w:rsidR="006F3BF4" w:rsidRPr="00124F2F">
        <w:rPr>
          <w:rFonts w:cs="Arial"/>
          <w:bCs/>
          <w:szCs w:val="22"/>
        </w:rPr>
        <w:t xml:space="preserve">, </w:t>
      </w:r>
      <w:r w:rsidR="003110A3" w:rsidRPr="00124F2F">
        <w:rPr>
          <w:rFonts w:cs="Arial"/>
          <w:bCs/>
          <w:color w:val="FF0000"/>
          <w:szCs w:val="22"/>
        </w:rPr>
        <w:t>EPU COORDINATOR</w:t>
      </w:r>
      <w:r w:rsidR="003110A3" w:rsidRPr="00124F2F">
        <w:rPr>
          <w:rFonts w:cs="Arial"/>
          <w:bCs/>
          <w:szCs w:val="22"/>
        </w:rPr>
        <w:t xml:space="preserve"> </w:t>
      </w:r>
    </w:p>
    <w:p w14:paraId="0ED855B5" w14:textId="77777777" w:rsidR="00181DA8" w:rsidRPr="00124F2F" w:rsidRDefault="00181DA8" w:rsidP="00DD43FD">
      <w:pPr>
        <w:ind w:left="1710" w:hanging="1710"/>
        <w:rPr>
          <w:rFonts w:cs="Arial"/>
          <w:szCs w:val="22"/>
        </w:rPr>
      </w:pPr>
    </w:p>
    <w:p w14:paraId="1C5CB548" w14:textId="7765B534" w:rsidR="00181DA8" w:rsidRPr="00124F2F" w:rsidRDefault="00181DA8" w:rsidP="00DD43FD">
      <w:pPr>
        <w:ind w:left="1710" w:hanging="1710"/>
        <w:rPr>
          <w:rFonts w:cs="Arial"/>
          <w:szCs w:val="22"/>
        </w:rPr>
      </w:pPr>
      <w:r w:rsidRPr="00124F2F">
        <w:rPr>
          <w:rFonts w:cs="Arial"/>
          <w:szCs w:val="22"/>
        </w:rPr>
        <w:t>FROM</w:t>
      </w:r>
      <w:r w:rsidRPr="00124F2F">
        <w:rPr>
          <w:rFonts w:cs="Arial"/>
          <w:szCs w:val="22"/>
        </w:rPr>
        <w:tab/>
      </w:r>
      <w:r w:rsidR="003110A3" w:rsidRPr="00124F2F">
        <w:rPr>
          <w:rFonts w:cs="Arial"/>
          <w:bCs/>
          <w:color w:val="FF0000"/>
          <w:szCs w:val="22"/>
        </w:rPr>
        <w:t>YOU</w:t>
      </w:r>
      <w:r w:rsidR="00D154CA">
        <w:rPr>
          <w:rFonts w:cs="Arial"/>
          <w:bCs/>
          <w:color w:val="FF0000"/>
          <w:szCs w:val="22"/>
        </w:rPr>
        <w:t xml:space="preserve"> and/or CERTIFYING ENGINEER</w:t>
      </w:r>
    </w:p>
    <w:p w14:paraId="2BA34B4C" w14:textId="77777777" w:rsidR="00181DA8" w:rsidRPr="00124F2F" w:rsidRDefault="00181DA8" w:rsidP="00DD43FD">
      <w:pPr>
        <w:ind w:left="1710" w:hanging="1710"/>
        <w:rPr>
          <w:rFonts w:cs="Arial"/>
          <w:szCs w:val="22"/>
        </w:rPr>
      </w:pPr>
    </w:p>
    <w:p w14:paraId="328C68AB" w14:textId="77777777" w:rsidR="00181DA8" w:rsidRPr="00124F2F" w:rsidRDefault="00181DA8" w:rsidP="00DD43FD">
      <w:pPr>
        <w:ind w:left="1710" w:hanging="1710"/>
        <w:rPr>
          <w:rFonts w:cs="Arial"/>
          <w:szCs w:val="22"/>
        </w:rPr>
      </w:pPr>
      <w:r w:rsidRPr="00124F2F">
        <w:rPr>
          <w:rFonts w:cs="Arial"/>
          <w:szCs w:val="22"/>
        </w:rPr>
        <w:t>THRU</w:t>
      </w:r>
      <w:r w:rsidRPr="00124F2F">
        <w:rPr>
          <w:rFonts w:cs="Arial"/>
          <w:szCs w:val="22"/>
        </w:rPr>
        <w:tab/>
      </w:r>
      <w:r w:rsidR="009B24EF" w:rsidRPr="00124F2F">
        <w:rPr>
          <w:rFonts w:cs="Arial"/>
          <w:bCs/>
          <w:szCs w:val="22"/>
        </w:rPr>
        <w:t>Julie Ramirez</w:t>
      </w:r>
      <w:r w:rsidR="006F3BF4" w:rsidRPr="00124F2F">
        <w:rPr>
          <w:rFonts w:cs="Arial"/>
          <w:bCs/>
          <w:szCs w:val="22"/>
        </w:rPr>
        <w:t xml:space="preserve"> and </w:t>
      </w:r>
      <w:r w:rsidR="009B24EF" w:rsidRPr="00124F2F">
        <w:rPr>
          <w:rFonts w:cs="Arial"/>
          <w:szCs w:val="22"/>
        </w:rPr>
        <w:t>Jason Dayton</w:t>
      </w:r>
    </w:p>
    <w:p w14:paraId="4F983B97" w14:textId="77777777" w:rsidR="00181DA8" w:rsidRPr="00124F2F" w:rsidRDefault="00181DA8" w:rsidP="00DD43FD">
      <w:pPr>
        <w:ind w:left="1710" w:hanging="1710"/>
        <w:rPr>
          <w:rFonts w:cs="Arial"/>
          <w:szCs w:val="22"/>
        </w:rPr>
      </w:pPr>
    </w:p>
    <w:p w14:paraId="1E32F709" w14:textId="77777777" w:rsidR="006F3BF4" w:rsidRPr="00124F2F" w:rsidRDefault="00181DA8" w:rsidP="00DD43FD">
      <w:pPr>
        <w:jc w:val="both"/>
        <w:rPr>
          <w:rFonts w:cs="Arial"/>
          <w:bCs/>
          <w:color w:val="FF0000"/>
          <w:szCs w:val="22"/>
        </w:rPr>
      </w:pPr>
      <w:r w:rsidRPr="00124F2F">
        <w:rPr>
          <w:rFonts w:cs="Arial"/>
          <w:szCs w:val="22"/>
        </w:rPr>
        <w:t>SUBJECT</w:t>
      </w:r>
      <w:r w:rsidRPr="00124F2F">
        <w:rPr>
          <w:rFonts w:cs="Arial"/>
          <w:szCs w:val="22"/>
        </w:rPr>
        <w:tab/>
      </w:r>
      <w:r w:rsidR="006F3BF4" w:rsidRPr="00124F2F">
        <w:rPr>
          <w:rFonts w:cs="Arial"/>
          <w:bCs/>
          <w:szCs w:val="22"/>
        </w:rPr>
        <w:t>Floodplain Certification</w:t>
      </w:r>
      <w:r w:rsidR="009B24EF" w:rsidRPr="00124F2F">
        <w:rPr>
          <w:rFonts w:cs="Arial"/>
          <w:bCs/>
          <w:szCs w:val="22"/>
        </w:rPr>
        <w:t xml:space="preserve"> </w:t>
      </w:r>
      <w:r w:rsidR="006F3BF4" w:rsidRPr="00124F2F">
        <w:rPr>
          <w:rFonts w:cs="Arial"/>
          <w:bCs/>
          <w:szCs w:val="22"/>
        </w:rPr>
        <w:t>—</w:t>
      </w:r>
      <w:r w:rsidR="009B24EF" w:rsidRPr="00124F2F">
        <w:rPr>
          <w:rFonts w:cs="Arial"/>
          <w:bCs/>
          <w:szCs w:val="22"/>
        </w:rPr>
        <w:t xml:space="preserve"> </w:t>
      </w:r>
      <w:r w:rsidR="003110A3" w:rsidRPr="00124F2F">
        <w:rPr>
          <w:rFonts w:cs="Arial"/>
          <w:bCs/>
          <w:color w:val="FF0000"/>
          <w:szCs w:val="22"/>
        </w:rPr>
        <w:t>PROJECT NAME</w:t>
      </w:r>
      <w:r w:rsidR="006F3BF4" w:rsidRPr="00124F2F">
        <w:rPr>
          <w:rFonts w:cs="Arial"/>
          <w:bCs/>
          <w:szCs w:val="22"/>
        </w:rPr>
        <w:t>,</w:t>
      </w:r>
      <w:r w:rsidR="009B24EF" w:rsidRPr="00124F2F">
        <w:rPr>
          <w:rFonts w:cs="Arial"/>
          <w:bCs/>
          <w:szCs w:val="22"/>
        </w:rPr>
        <w:t xml:space="preserve"> </w:t>
      </w:r>
      <w:r w:rsidR="003110A3" w:rsidRPr="00124F2F">
        <w:rPr>
          <w:rFonts w:cs="Arial"/>
          <w:bCs/>
          <w:color w:val="FF0000"/>
          <w:szCs w:val="22"/>
        </w:rPr>
        <w:t>000-0</w:t>
      </w:r>
      <w:r w:rsidR="009B24EF" w:rsidRPr="00124F2F">
        <w:rPr>
          <w:rFonts w:cs="Arial"/>
          <w:bCs/>
          <w:color w:val="FF0000"/>
          <w:szCs w:val="22"/>
        </w:rPr>
        <w:t>(</w:t>
      </w:r>
      <w:r w:rsidR="003110A3" w:rsidRPr="00124F2F">
        <w:rPr>
          <w:rFonts w:cs="Arial"/>
          <w:bCs/>
          <w:color w:val="FF0000"/>
          <w:szCs w:val="22"/>
        </w:rPr>
        <w:t>0000</w:t>
      </w:r>
      <w:r w:rsidR="006F3BF4" w:rsidRPr="00124F2F">
        <w:rPr>
          <w:rFonts w:cs="Arial"/>
          <w:bCs/>
          <w:color w:val="FF0000"/>
          <w:szCs w:val="22"/>
        </w:rPr>
        <w:t>)</w:t>
      </w:r>
      <w:r w:rsidR="006F3BF4" w:rsidRPr="00124F2F">
        <w:rPr>
          <w:rFonts w:cs="Arial"/>
          <w:bCs/>
          <w:szCs w:val="22"/>
        </w:rPr>
        <w:t xml:space="preserve">, CN </w:t>
      </w:r>
      <w:r w:rsidR="003110A3" w:rsidRPr="00124F2F">
        <w:rPr>
          <w:rFonts w:cs="Arial"/>
          <w:bCs/>
          <w:color w:val="FF0000"/>
          <w:szCs w:val="22"/>
        </w:rPr>
        <w:t>00000</w:t>
      </w:r>
      <w:r w:rsidR="006F3BF4" w:rsidRPr="00124F2F">
        <w:rPr>
          <w:rFonts w:cs="Arial"/>
          <w:bCs/>
          <w:color w:val="FF0000"/>
          <w:szCs w:val="22"/>
        </w:rPr>
        <w:t xml:space="preserve"> </w:t>
      </w:r>
    </w:p>
    <w:p w14:paraId="243BCC51" w14:textId="77777777" w:rsidR="006F3BF4" w:rsidRPr="00124F2F" w:rsidRDefault="006F3BF4" w:rsidP="006F3BF4">
      <w:pPr>
        <w:jc w:val="both"/>
        <w:rPr>
          <w:rFonts w:cs="Arial"/>
          <w:bCs/>
          <w:color w:val="FF0000"/>
          <w:szCs w:val="22"/>
        </w:rPr>
      </w:pPr>
    </w:p>
    <w:p w14:paraId="51B2D8E6" w14:textId="380F0EEA" w:rsidR="00030ED7" w:rsidRPr="00124F2F" w:rsidRDefault="003110A3" w:rsidP="006F3BF4">
      <w:pPr>
        <w:jc w:val="both"/>
        <w:rPr>
          <w:rFonts w:cs="Arial"/>
          <w:color w:val="FF0000"/>
          <w:szCs w:val="22"/>
        </w:rPr>
      </w:pPr>
      <w:r w:rsidRPr="00124F2F">
        <w:rPr>
          <w:rFonts w:cs="Arial"/>
          <w:bCs/>
          <w:color w:val="FF0000"/>
          <w:szCs w:val="22"/>
        </w:rPr>
        <w:t xml:space="preserve">PROJECT </w:t>
      </w:r>
      <w:r w:rsidR="006F3BF4" w:rsidRPr="00124F2F">
        <w:rPr>
          <w:rFonts w:cs="Arial"/>
          <w:bCs/>
          <w:color w:val="FF0000"/>
          <w:szCs w:val="22"/>
        </w:rPr>
        <w:t>NAME</w:t>
      </w:r>
      <w:r w:rsidR="006F3BF4" w:rsidRPr="00124F2F">
        <w:rPr>
          <w:rFonts w:cs="Arial"/>
          <w:szCs w:val="22"/>
        </w:rPr>
        <w:t xml:space="preserve"> is a </w:t>
      </w:r>
      <w:r w:rsidR="003D34B7" w:rsidRPr="00124F2F">
        <w:rPr>
          <w:rFonts w:cs="Arial"/>
          <w:color w:val="FF0000"/>
          <w:szCs w:val="22"/>
        </w:rPr>
        <w:t>PROJECT TYPE</w:t>
      </w:r>
      <w:r w:rsidR="006F3BF4" w:rsidRPr="00124F2F">
        <w:rPr>
          <w:rFonts w:cs="Arial"/>
          <w:color w:val="FF0000"/>
          <w:szCs w:val="22"/>
        </w:rPr>
        <w:t xml:space="preserve"> </w:t>
      </w:r>
      <w:r w:rsidR="006F3BF4" w:rsidRPr="00124F2F">
        <w:rPr>
          <w:rFonts w:cs="Arial"/>
          <w:color w:val="0070C0"/>
          <w:szCs w:val="22"/>
        </w:rPr>
        <w:t>(e.g., Mill</w:t>
      </w:r>
      <w:r w:rsidR="006F3BF4" w:rsidRPr="00124F2F">
        <w:rPr>
          <w:rFonts w:cs="Arial"/>
          <w:color w:val="0070C0"/>
          <w:spacing w:val="5"/>
          <w:szCs w:val="22"/>
        </w:rPr>
        <w:t xml:space="preserve"> </w:t>
      </w:r>
      <w:r w:rsidR="006F3BF4" w:rsidRPr="00124F2F">
        <w:rPr>
          <w:rFonts w:cs="Arial"/>
          <w:color w:val="0070C0"/>
          <w:szCs w:val="22"/>
        </w:rPr>
        <w:t>and</w:t>
      </w:r>
      <w:r w:rsidR="006F3BF4" w:rsidRPr="00124F2F">
        <w:rPr>
          <w:rFonts w:cs="Arial"/>
          <w:color w:val="0070C0"/>
          <w:spacing w:val="5"/>
          <w:szCs w:val="22"/>
        </w:rPr>
        <w:t xml:space="preserve"> </w:t>
      </w:r>
      <w:r w:rsidR="006F3BF4" w:rsidRPr="00124F2F">
        <w:rPr>
          <w:rFonts w:cs="Arial"/>
          <w:color w:val="0070C0"/>
          <w:szCs w:val="22"/>
        </w:rPr>
        <w:t>Overlay, Resurfacing, New &amp; Reconstruction</w:t>
      </w:r>
      <w:r w:rsidR="003D34B7" w:rsidRPr="00124F2F">
        <w:rPr>
          <w:rFonts w:cs="Arial"/>
          <w:color w:val="0070C0"/>
          <w:szCs w:val="22"/>
        </w:rPr>
        <w:t>, etc.</w:t>
      </w:r>
      <w:r w:rsidR="006F3BF4" w:rsidRPr="00124F2F">
        <w:rPr>
          <w:rFonts w:cs="Arial"/>
          <w:color w:val="0070C0"/>
          <w:szCs w:val="22"/>
        </w:rPr>
        <w:t>)</w:t>
      </w:r>
      <w:r w:rsidR="006F3BF4" w:rsidRPr="00124F2F">
        <w:rPr>
          <w:rFonts w:cs="Arial"/>
          <w:color w:val="FF0000"/>
          <w:szCs w:val="22"/>
        </w:rPr>
        <w:t xml:space="preserve"> </w:t>
      </w:r>
      <w:r w:rsidR="006F3BF4" w:rsidRPr="00124F2F">
        <w:rPr>
          <w:rFonts w:cs="Arial"/>
          <w:szCs w:val="22"/>
        </w:rPr>
        <w:t>project located in</w:t>
      </w:r>
      <w:r w:rsidR="006F3BF4" w:rsidRPr="00124F2F">
        <w:rPr>
          <w:rFonts w:cs="Arial"/>
          <w:spacing w:val="6"/>
          <w:szCs w:val="22"/>
        </w:rPr>
        <w:t xml:space="preserve"> </w:t>
      </w:r>
      <w:r w:rsidR="006F3BF4" w:rsidRPr="00124F2F">
        <w:rPr>
          <w:rFonts w:cs="Arial"/>
          <w:color w:val="FF0000"/>
          <w:spacing w:val="6"/>
          <w:szCs w:val="22"/>
        </w:rPr>
        <w:t>COUNTY</w:t>
      </w:r>
      <w:r w:rsidR="006F3BF4" w:rsidRPr="00124F2F">
        <w:rPr>
          <w:rFonts w:cs="Arial"/>
          <w:spacing w:val="6"/>
          <w:szCs w:val="22"/>
        </w:rPr>
        <w:t xml:space="preserve"> </w:t>
      </w:r>
      <w:proofErr w:type="spellStart"/>
      <w:r w:rsidR="006F3BF4" w:rsidRPr="00124F2F">
        <w:rPr>
          <w:rFonts w:cs="Arial"/>
          <w:szCs w:val="22"/>
        </w:rPr>
        <w:t>County</w:t>
      </w:r>
      <w:proofErr w:type="spellEnd"/>
      <w:r w:rsidR="006F3BF4" w:rsidRPr="00124F2F">
        <w:rPr>
          <w:rFonts w:cs="Arial"/>
          <w:szCs w:val="22"/>
        </w:rPr>
        <w:t>,</w:t>
      </w:r>
      <w:r w:rsidR="006F3BF4" w:rsidRPr="00124F2F">
        <w:rPr>
          <w:rFonts w:cs="Arial"/>
          <w:spacing w:val="7"/>
          <w:szCs w:val="22"/>
        </w:rPr>
        <w:t xml:space="preserve"> </w:t>
      </w:r>
      <w:r w:rsidR="006F3BF4" w:rsidRPr="00124F2F">
        <w:rPr>
          <w:rFonts w:cs="Arial"/>
          <w:szCs w:val="22"/>
        </w:rPr>
        <w:t xml:space="preserve">Nebraska, along Highway </w:t>
      </w:r>
      <w:r w:rsidR="006F3BF4" w:rsidRPr="00124F2F">
        <w:rPr>
          <w:rFonts w:cs="Arial"/>
          <w:color w:val="FF0000"/>
          <w:szCs w:val="22"/>
        </w:rPr>
        <w:t>NUMBER</w:t>
      </w:r>
      <w:r w:rsidRPr="00124F2F">
        <w:rPr>
          <w:rFonts w:cs="Arial"/>
          <w:color w:val="FF0000"/>
          <w:szCs w:val="22"/>
        </w:rPr>
        <w:t xml:space="preserve"> (e.g. N-21, US-183, L-</w:t>
      </w:r>
      <w:proofErr w:type="gramStart"/>
      <w:r w:rsidRPr="00124F2F">
        <w:rPr>
          <w:rFonts w:cs="Arial"/>
          <w:color w:val="FF0000"/>
          <w:szCs w:val="22"/>
        </w:rPr>
        <w:t>53A ,</w:t>
      </w:r>
      <w:proofErr w:type="gramEnd"/>
      <w:r w:rsidRPr="00124F2F">
        <w:rPr>
          <w:rFonts w:cs="Arial"/>
          <w:color w:val="FF0000"/>
          <w:szCs w:val="22"/>
        </w:rPr>
        <w:t xml:space="preserve"> S-14C, I-480)</w:t>
      </w:r>
      <w:r w:rsidR="006F3BF4" w:rsidRPr="00124F2F">
        <w:rPr>
          <w:rFonts w:cs="Arial"/>
          <w:color w:val="FF0000"/>
          <w:szCs w:val="22"/>
        </w:rPr>
        <w:t>.</w:t>
      </w:r>
      <w:r w:rsidR="006F3BF4" w:rsidRPr="00124F2F">
        <w:rPr>
          <w:rFonts w:cs="Arial"/>
          <w:szCs w:val="22"/>
        </w:rPr>
        <w:t xml:space="preserve">  </w:t>
      </w:r>
      <w:r w:rsidRPr="00124F2F">
        <w:rPr>
          <w:rFonts w:cs="Arial"/>
          <w:szCs w:val="22"/>
        </w:rPr>
        <w:t xml:space="preserve">The project will begin </w:t>
      </w:r>
      <w:r w:rsidRPr="00124F2F">
        <w:rPr>
          <w:rFonts w:cs="Arial"/>
          <w:color w:val="FF0000"/>
          <w:szCs w:val="22"/>
        </w:rPr>
        <w:t xml:space="preserve">DESCRIBE WHERE PROJECT BEGINS </w:t>
      </w:r>
      <w:r w:rsidR="00DA32C6" w:rsidRPr="00124F2F">
        <w:rPr>
          <w:rFonts w:cs="Arial"/>
          <w:szCs w:val="22"/>
        </w:rPr>
        <w:t>(Mile Marker (MM)</w:t>
      </w:r>
      <w:r w:rsidR="00DA32C6" w:rsidRPr="00124F2F">
        <w:rPr>
          <w:rFonts w:cs="Arial"/>
          <w:color w:val="FF0000"/>
          <w:szCs w:val="22"/>
        </w:rPr>
        <w:t xml:space="preserve"> 000.00) </w:t>
      </w:r>
      <w:r w:rsidR="006F3BF4" w:rsidRPr="00124F2F">
        <w:rPr>
          <w:rFonts w:cs="Arial"/>
          <w:szCs w:val="22"/>
        </w:rPr>
        <w:t xml:space="preserve">and </w:t>
      </w:r>
      <w:r w:rsidR="00DA32C6" w:rsidRPr="00124F2F">
        <w:rPr>
          <w:rFonts w:cs="Arial"/>
          <w:szCs w:val="22"/>
        </w:rPr>
        <w:t xml:space="preserve">extends </w:t>
      </w:r>
      <w:r w:rsidR="00DA32C6" w:rsidRPr="00124F2F">
        <w:rPr>
          <w:rFonts w:cs="Arial"/>
          <w:color w:val="FF0000"/>
          <w:szCs w:val="22"/>
        </w:rPr>
        <w:t xml:space="preserve">DIRECTION </w:t>
      </w:r>
      <w:r w:rsidR="00DF440E" w:rsidRPr="00124F2F">
        <w:rPr>
          <w:rFonts w:cs="Arial"/>
          <w:szCs w:val="22"/>
        </w:rPr>
        <w:t>to</w:t>
      </w:r>
      <w:r w:rsidR="00DF440E" w:rsidRPr="00124F2F">
        <w:rPr>
          <w:rFonts w:cs="Arial"/>
          <w:color w:val="FF0000"/>
          <w:szCs w:val="22"/>
        </w:rPr>
        <w:t xml:space="preserve"> DESCRIBE WHERE PROJECT ENDS (MM 000.00).</w:t>
      </w:r>
    </w:p>
    <w:p w14:paraId="2A5CDF32" w14:textId="09D3175B" w:rsidR="00030ED7" w:rsidRPr="00124F2F" w:rsidRDefault="00030ED7" w:rsidP="006F3BF4">
      <w:pPr>
        <w:jc w:val="both"/>
        <w:rPr>
          <w:rFonts w:cs="Arial"/>
          <w:color w:val="FF0000"/>
          <w:szCs w:val="22"/>
        </w:rPr>
      </w:pPr>
    </w:p>
    <w:p w14:paraId="2445D5D7" w14:textId="12856FB2" w:rsidR="003D34B7" w:rsidRPr="00124F2F" w:rsidRDefault="003D34B7" w:rsidP="006F3BF4">
      <w:pPr>
        <w:jc w:val="both"/>
        <w:rPr>
          <w:rFonts w:cs="Arial"/>
          <w:color w:val="FF0000"/>
          <w:szCs w:val="22"/>
        </w:rPr>
      </w:pPr>
      <w:r w:rsidRPr="00124F2F">
        <w:rPr>
          <w:rFonts w:cs="Arial"/>
          <w:szCs w:val="22"/>
        </w:rPr>
        <w:t>The highway i</w:t>
      </w:r>
      <w:r w:rsidR="006F5C1A" w:rsidRPr="00124F2F">
        <w:rPr>
          <w:rFonts w:cs="Arial"/>
          <w:szCs w:val="22"/>
        </w:rPr>
        <w:t xml:space="preserve">mprovements </w:t>
      </w:r>
      <w:r w:rsidRPr="00124F2F">
        <w:rPr>
          <w:rFonts w:cs="Arial"/>
          <w:szCs w:val="22"/>
        </w:rPr>
        <w:t xml:space="preserve">on this </w:t>
      </w:r>
      <w:r w:rsidR="006F5C1A" w:rsidRPr="00124F2F">
        <w:rPr>
          <w:rFonts w:cs="Arial"/>
          <w:szCs w:val="22"/>
        </w:rPr>
        <w:t xml:space="preserve">project </w:t>
      </w:r>
      <w:r w:rsidRPr="00124F2F">
        <w:rPr>
          <w:rFonts w:cs="Arial"/>
          <w:szCs w:val="22"/>
        </w:rPr>
        <w:t>consist of</w:t>
      </w:r>
      <w:r w:rsidR="006F5C1A" w:rsidRPr="00124F2F">
        <w:rPr>
          <w:rFonts w:cs="Arial"/>
          <w:color w:val="FF0000"/>
          <w:szCs w:val="22"/>
        </w:rPr>
        <w:t xml:space="preserve"> </w:t>
      </w:r>
      <w:r w:rsidRPr="00124F2F">
        <w:rPr>
          <w:rFonts w:cs="Arial"/>
          <w:color w:val="FF0000"/>
          <w:szCs w:val="22"/>
        </w:rPr>
        <w:t xml:space="preserve">DESCRIBE. </w:t>
      </w:r>
    </w:p>
    <w:p w14:paraId="08CC120D" w14:textId="7015251B" w:rsidR="003D34B7" w:rsidRPr="00124F2F" w:rsidRDefault="003D34B7" w:rsidP="006F3BF4">
      <w:pPr>
        <w:jc w:val="both"/>
        <w:rPr>
          <w:rFonts w:cs="Arial"/>
          <w:color w:val="FF0000"/>
          <w:szCs w:val="22"/>
        </w:rPr>
      </w:pPr>
    </w:p>
    <w:p w14:paraId="7484A02B" w14:textId="77777777" w:rsidR="006F3BF4" w:rsidRPr="00124F2F" w:rsidRDefault="006F3BF4" w:rsidP="006F3BF4">
      <w:pPr>
        <w:jc w:val="both"/>
        <w:rPr>
          <w:rFonts w:cs="Arial"/>
          <w:szCs w:val="22"/>
        </w:rPr>
      </w:pPr>
    </w:p>
    <w:p w14:paraId="1F0176B4" w14:textId="6B8521EA" w:rsidR="006F3BF4" w:rsidRPr="00124F2F" w:rsidRDefault="006F3BF4" w:rsidP="006F3BF4">
      <w:pPr>
        <w:pStyle w:val="CommentText"/>
        <w:rPr>
          <w:rFonts w:cs="Arial"/>
          <w:color w:val="0070C0"/>
          <w:sz w:val="22"/>
          <w:szCs w:val="22"/>
        </w:rPr>
      </w:pPr>
      <w:r w:rsidRPr="00124F2F">
        <w:rPr>
          <w:rFonts w:cs="Arial"/>
          <w:color w:val="0070C0"/>
          <w:sz w:val="22"/>
          <w:szCs w:val="22"/>
        </w:rPr>
        <w:t xml:space="preserve">(Add this </w:t>
      </w:r>
      <w:r w:rsidR="00D3722D" w:rsidRPr="00124F2F">
        <w:rPr>
          <w:rFonts w:cs="Arial"/>
          <w:color w:val="0070C0"/>
          <w:sz w:val="22"/>
          <w:szCs w:val="22"/>
        </w:rPr>
        <w:t xml:space="preserve">paragraph </w:t>
      </w:r>
      <w:r w:rsidRPr="00124F2F">
        <w:rPr>
          <w:rFonts w:cs="Arial"/>
          <w:color w:val="0070C0"/>
          <w:sz w:val="22"/>
          <w:szCs w:val="22"/>
        </w:rPr>
        <w:t xml:space="preserve">for </w:t>
      </w:r>
      <w:r w:rsidR="00D3722D" w:rsidRPr="00124F2F">
        <w:rPr>
          <w:rFonts w:cs="Arial"/>
          <w:color w:val="0070C0"/>
          <w:sz w:val="22"/>
          <w:szCs w:val="22"/>
        </w:rPr>
        <w:t>Communities</w:t>
      </w:r>
      <w:r w:rsidRPr="00124F2F">
        <w:rPr>
          <w:rFonts w:cs="Arial"/>
          <w:color w:val="0070C0"/>
          <w:sz w:val="22"/>
          <w:szCs w:val="22"/>
        </w:rPr>
        <w:t xml:space="preserve"> </w:t>
      </w:r>
      <w:r w:rsidRPr="00124F2F">
        <w:rPr>
          <w:rFonts w:cs="Arial"/>
          <w:color w:val="0070C0"/>
          <w:sz w:val="22"/>
          <w:szCs w:val="22"/>
          <w:u w:val="single"/>
        </w:rPr>
        <w:t xml:space="preserve">without </w:t>
      </w:r>
      <w:r w:rsidR="00D3722D" w:rsidRPr="00124F2F">
        <w:rPr>
          <w:rFonts w:cs="Arial"/>
          <w:color w:val="0070C0"/>
          <w:sz w:val="22"/>
          <w:szCs w:val="22"/>
          <w:u w:val="single"/>
        </w:rPr>
        <w:t>mapping</w:t>
      </w:r>
      <w:r w:rsidR="00D3722D" w:rsidRPr="00124F2F">
        <w:rPr>
          <w:rFonts w:cs="Arial"/>
          <w:color w:val="0070C0"/>
          <w:sz w:val="22"/>
          <w:szCs w:val="22"/>
        </w:rPr>
        <w:t xml:space="preserve"> and </w:t>
      </w:r>
      <w:r w:rsidR="007F38DF" w:rsidRPr="00124F2F">
        <w:rPr>
          <w:rFonts w:cs="Arial"/>
          <w:color w:val="0070C0"/>
          <w:sz w:val="22"/>
          <w:szCs w:val="22"/>
          <w:u w:val="single"/>
        </w:rPr>
        <w:t>ARE NOT participating</w:t>
      </w:r>
      <w:r w:rsidR="007F38DF" w:rsidRPr="00124F2F">
        <w:rPr>
          <w:rFonts w:cs="Arial"/>
          <w:color w:val="0070C0"/>
          <w:sz w:val="22"/>
          <w:szCs w:val="22"/>
        </w:rPr>
        <w:t xml:space="preserve"> </w:t>
      </w:r>
      <w:r w:rsidR="00D3722D" w:rsidRPr="00124F2F">
        <w:rPr>
          <w:rFonts w:cs="Arial"/>
          <w:color w:val="0070C0"/>
          <w:sz w:val="22"/>
          <w:szCs w:val="22"/>
        </w:rPr>
        <w:t>in NFIP</w:t>
      </w:r>
      <w:r w:rsidRPr="00124F2F">
        <w:rPr>
          <w:rFonts w:cs="Arial"/>
          <w:color w:val="0070C0"/>
          <w:sz w:val="22"/>
          <w:szCs w:val="22"/>
        </w:rPr>
        <w:t>)</w:t>
      </w:r>
    </w:p>
    <w:p w14:paraId="756F45EE" w14:textId="6B87A8CB" w:rsidR="00D3722D" w:rsidRPr="00124F2F" w:rsidRDefault="00D3722D" w:rsidP="00D3722D">
      <w:pPr>
        <w:jc w:val="both"/>
        <w:rPr>
          <w:rFonts w:cs="Arial"/>
          <w:color w:val="FF0000"/>
          <w:szCs w:val="22"/>
        </w:rPr>
      </w:pPr>
      <w:r w:rsidRPr="00124F2F">
        <w:rPr>
          <w:rFonts w:cs="Arial"/>
          <w:color w:val="FF0000"/>
          <w:szCs w:val="22"/>
        </w:rPr>
        <w:t xml:space="preserve">COMMUNITY NAME has no FEMA Floodplain mapping and does not participate in the National Flood Insurance Program (NFIP). NDOT policy in unmapped communities is to classify drainages with greater than 640 acres of watershed upstream of the highway and drainages that the Nebraska Department of Natural Resources has identified as Flood Awareness Areas as Potential Base Floodplains. State Minimum Standards require that all activity within potential Base Floodplains meet a “Less Than 1-foot Rise” criteria. A Permit is not required from the non-participating </w:t>
      </w:r>
      <w:r w:rsidR="007F38DF" w:rsidRPr="00124F2F">
        <w:rPr>
          <w:rFonts w:cs="Arial"/>
          <w:color w:val="FF0000"/>
          <w:szCs w:val="22"/>
        </w:rPr>
        <w:t>community</w:t>
      </w:r>
      <w:r w:rsidRPr="00124F2F">
        <w:rPr>
          <w:rFonts w:cs="Arial"/>
          <w:color w:val="FF0000"/>
          <w:szCs w:val="22"/>
        </w:rPr>
        <w:t>, the certification</w:t>
      </w:r>
      <w:r w:rsidR="007F38DF" w:rsidRPr="00124F2F">
        <w:rPr>
          <w:rFonts w:cs="Arial"/>
          <w:color w:val="FF0000"/>
          <w:szCs w:val="22"/>
        </w:rPr>
        <w:t>(s)</w:t>
      </w:r>
      <w:r w:rsidRPr="00124F2F">
        <w:rPr>
          <w:rFonts w:cs="Arial"/>
          <w:color w:val="FF0000"/>
          <w:szCs w:val="22"/>
        </w:rPr>
        <w:t xml:space="preserve"> provided for the location</w:t>
      </w:r>
      <w:r w:rsidR="007F38DF" w:rsidRPr="00124F2F">
        <w:rPr>
          <w:rFonts w:cs="Arial"/>
          <w:color w:val="FF0000"/>
          <w:szCs w:val="22"/>
        </w:rPr>
        <w:t>(</w:t>
      </w:r>
      <w:r w:rsidRPr="00124F2F">
        <w:rPr>
          <w:rFonts w:cs="Arial"/>
          <w:color w:val="FF0000"/>
          <w:szCs w:val="22"/>
        </w:rPr>
        <w:t>s</w:t>
      </w:r>
      <w:r w:rsidR="007F38DF" w:rsidRPr="00124F2F">
        <w:rPr>
          <w:rFonts w:cs="Arial"/>
          <w:color w:val="FF0000"/>
          <w:szCs w:val="22"/>
        </w:rPr>
        <w:t>) discussed below that meet this criteria</w:t>
      </w:r>
      <w:r w:rsidRPr="00124F2F">
        <w:rPr>
          <w:rFonts w:cs="Arial"/>
          <w:color w:val="FF0000"/>
          <w:szCs w:val="22"/>
        </w:rPr>
        <w:t xml:space="preserve"> will be retained in its stead.</w:t>
      </w:r>
    </w:p>
    <w:p w14:paraId="72393A36" w14:textId="77777777" w:rsidR="00D3722D" w:rsidRPr="00124F2F" w:rsidRDefault="00D3722D" w:rsidP="006F3BF4">
      <w:pPr>
        <w:jc w:val="both"/>
        <w:rPr>
          <w:rFonts w:cs="Arial"/>
          <w:color w:val="FF0000"/>
          <w:szCs w:val="22"/>
        </w:rPr>
      </w:pPr>
    </w:p>
    <w:p w14:paraId="3793695E" w14:textId="0F8F9B63" w:rsidR="00D3722D" w:rsidRPr="00124F2F" w:rsidRDefault="00D3722D" w:rsidP="00D3722D">
      <w:pPr>
        <w:pStyle w:val="CommentText"/>
        <w:rPr>
          <w:rFonts w:cs="Arial"/>
          <w:color w:val="0070C0"/>
          <w:sz w:val="22"/>
          <w:szCs w:val="22"/>
        </w:rPr>
      </w:pPr>
      <w:r w:rsidRPr="00124F2F">
        <w:rPr>
          <w:rFonts w:cs="Arial"/>
          <w:color w:val="0070C0"/>
          <w:sz w:val="22"/>
          <w:szCs w:val="22"/>
        </w:rPr>
        <w:t xml:space="preserve">(Add this paragraph for Communities that </w:t>
      </w:r>
      <w:r w:rsidR="007F38DF" w:rsidRPr="00124F2F">
        <w:rPr>
          <w:rFonts w:cs="Arial"/>
          <w:color w:val="0070C0"/>
          <w:sz w:val="22"/>
          <w:szCs w:val="22"/>
          <w:u w:val="single"/>
        </w:rPr>
        <w:t xml:space="preserve">ARE </w:t>
      </w:r>
      <w:r w:rsidRPr="00124F2F">
        <w:rPr>
          <w:rFonts w:cs="Arial"/>
          <w:color w:val="0070C0"/>
          <w:sz w:val="22"/>
          <w:szCs w:val="22"/>
          <w:u w:val="single"/>
        </w:rPr>
        <w:t>participating</w:t>
      </w:r>
      <w:r w:rsidRPr="00124F2F">
        <w:rPr>
          <w:rFonts w:cs="Arial"/>
          <w:color w:val="0070C0"/>
          <w:sz w:val="22"/>
          <w:szCs w:val="22"/>
        </w:rPr>
        <w:t xml:space="preserve"> in the NFIP but are </w:t>
      </w:r>
      <w:r w:rsidRPr="00124F2F">
        <w:rPr>
          <w:rFonts w:cs="Arial"/>
          <w:color w:val="0070C0"/>
          <w:sz w:val="22"/>
          <w:szCs w:val="22"/>
          <w:u w:val="single"/>
        </w:rPr>
        <w:t>not mapped</w:t>
      </w:r>
      <w:r w:rsidRPr="00124F2F">
        <w:rPr>
          <w:rFonts w:cs="Arial"/>
          <w:color w:val="0070C0"/>
          <w:sz w:val="22"/>
          <w:szCs w:val="22"/>
        </w:rPr>
        <w:t>)</w:t>
      </w:r>
    </w:p>
    <w:p w14:paraId="2D3E1883" w14:textId="7478EE9B" w:rsidR="00D3722D" w:rsidRPr="00124F2F" w:rsidRDefault="00D3722D" w:rsidP="00D3722D">
      <w:pPr>
        <w:jc w:val="both"/>
        <w:rPr>
          <w:rFonts w:cs="Arial"/>
          <w:color w:val="FF0000"/>
          <w:szCs w:val="22"/>
        </w:rPr>
      </w:pPr>
      <w:r w:rsidRPr="00124F2F">
        <w:rPr>
          <w:rFonts w:cs="Arial"/>
          <w:color w:val="FF0000"/>
          <w:szCs w:val="22"/>
        </w:rPr>
        <w:t xml:space="preserve">COMMUNITY NAME </w:t>
      </w:r>
      <w:r w:rsidR="007F38DF" w:rsidRPr="00124F2F">
        <w:rPr>
          <w:rFonts w:cs="Arial"/>
          <w:color w:val="FF0000"/>
          <w:szCs w:val="22"/>
        </w:rPr>
        <w:t xml:space="preserve">has no FEMA Floodplain mapping, but </w:t>
      </w:r>
      <w:r w:rsidRPr="00124F2F">
        <w:rPr>
          <w:rFonts w:cs="Arial"/>
          <w:color w:val="FF0000"/>
          <w:szCs w:val="22"/>
        </w:rPr>
        <w:t xml:space="preserve">does participate in the National Flood Insurance Program (NFIP). NDOT policy in unmapped communities is to classify drainages with greater than 640 acres of watershed upstream of the highway and drainages that the Nebraska Department of Natural Resources has identified as Flood Awareness Areas as Potential Base Floodplains. State Minimum Standards require that all activity within potential Base Floodplains meet a “Less Than 1-foot Rise” criteria. </w:t>
      </w:r>
      <w:r w:rsidR="007F38DF" w:rsidRPr="00124F2F">
        <w:rPr>
          <w:rFonts w:cs="Arial"/>
          <w:color w:val="FF0000"/>
          <w:szCs w:val="22"/>
        </w:rPr>
        <w:t>C</w:t>
      </w:r>
      <w:r w:rsidRPr="00124F2F">
        <w:rPr>
          <w:rFonts w:cs="Arial"/>
          <w:color w:val="FF0000"/>
          <w:szCs w:val="22"/>
        </w:rPr>
        <w:t>ertification</w:t>
      </w:r>
      <w:r w:rsidR="007F38DF" w:rsidRPr="00124F2F">
        <w:rPr>
          <w:rFonts w:cs="Arial"/>
          <w:color w:val="FF0000"/>
          <w:szCs w:val="22"/>
        </w:rPr>
        <w:t>s</w:t>
      </w:r>
      <w:r w:rsidRPr="00124F2F">
        <w:rPr>
          <w:rFonts w:cs="Arial"/>
          <w:color w:val="FF0000"/>
          <w:szCs w:val="22"/>
        </w:rPr>
        <w:t xml:space="preserve"> </w:t>
      </w:r>
      <w:r w:rsidR="007F38DF" w:rsidRPr="00124F2F">
        <w:rPr>
          <w:rFonts w:cs="Arial"/>
          <w:color w:val="FF0000"/>
          <w:szCs w:val="22"/>
        </w:rPr>
        <w:t xml:space="preserve">are </w:t>
      </w:r>
      <w:r w:rsidRPr="00124F2F">
        <w:rPr>
          <w:rFonts w:cs="Arial"/>
          <w:color w:val="FF0000"/>
          <w:szCs w:val="22"/>
        </w:rPr>
        <w:t xml:space="preserve">provided for </w:t>
      </w:r>
      <w:r w:rsidR="007F38DF" w:rsidRPr="00124F2F">
        <w:rPr>
          <w:rFonts w:cs="Arial"/>
          <w:color w:val="FF0000"/>
          <w:szCs w:val="22"/>
        </w:rPr>
        <w:t xml:space="preserve">such </w:t>
      </w:r>
      <w:r w:rsidRPr="00124F2F">
        <w:rPr>
          <w:rFonts w:cs="Arial"/>
          <w:color w:val="FF0000"/>
          <w:szCs w:val="22"/>
        </w:rPr>
        <w:t>locations.</w:t>
      </w:r>
    </w:p>
    <w:p w14:paraId="14E3FD22" w14:textId="77777777" w:rsidR="00D3722D" w:rsidRPr="00124F2F" w:rsidRDefault="00D3722D" w:rsidP="006F3BF4">
      <w:pPr>
        <w:jc w:val="both"/>
        <w:rPr>
          <w:rFonts w:cs="Arial"/>
          <w:color w:val="FF0000"/>
          <w:szCs w:val="22"/>
        </w:rPr>
      </w:pPr>
    </w:p>
    <w:p w14:paraId="0467ED37" w14:textId="1B7E97B2" w:rsidR="006F3BF4" w:rsidRPr="00124F2F" w:rsidRDefault="006F3BF4" w:rsidP="006F3BF4">
      <w:pPr>
        <w:jc w:val="both"/>
        <w:rPr>
          <w:rFonts w:cs="Arial"/>
          <w:szCs w:val="22"/>
        </w:rPr>
      </w:pPr>
      <w:r w:rsidRPr="00124F2F">
        <w:rPr>
          <w:rFonts w:cs="Arial"/>
          <w:szCs w:val="22"/>
        </w:rPr>
        <w:t>Please review the attached mapping showing where this project encroaches into flood zones.  Enclosed you will find certifications for these encroachments:</w:t>
      </w:r>
    </w:p>
    <w:p w14:paraId="22040597" w14:textId="3211CFD7" w:rsidR="006F3BF4" w:rsidRPr="00124F2F" w:rsidRDefault="006F3BF4" w:rsidP="006F3BF4">
      <w:pPr>
        <w:rPr>
          <w:rFonts w:cs="Arial"/>
          <w:szCs w:val="22"/>
        </w:rPr>
      </w:pPr>
    </w:p>
    <w:p w14:paraId="0F562514" w14:textId="41C2B4A7" w:rsidR="007F38DF" w:rsidRPr="00124F2F" w:rsidRDefault="007F38DF" w:rsidP="007F38DF">
      <w:pPr>
        <w:rPr>
          <w:rFonts w:cs="Arial"/>
          <w:szCs w:val="22"/>
          <w:u w:val="single"/>
        </w:rPr>
      </w:pPr>
      <w:r w:rsidRPr="00124F2F">
        <w:rPr>
          <w:rFonts w:cs="Arial"/>
          <w:szCs w:val="22"/>
          <w:u w:val="single"/>
        </w:rPr>
        <w:t xml:space="preserve">Community of </w:t>
      </w:r>
      <w:r w:rsidRPr="00124F2F">
        <w:rPr>
          <w:rFonts w:cs="Arial"/>
          <w:color w:val="FF0000"/>
          <w:szCs w:val="22"/>
          <w:u w:val="single"/>
        </w:rPr>
        <w:t>COMMUNITY NAME</w:t>
      </w:r>
    </w:p>
    <w:p w14:paraId="5030AFFC" w14:textId="72B97867" w:rsidR="00F96E8C" w:rsidRPr="00124F2F" w:rsidRDefault="00F96E8C" w:rsidP="006F3BF4">
      <w:pPr>
        <w:jc w:val="both"/>
        <w:rPr>
          <w:rFonts w:cs="Arial"/>
          <w:color w:val="0070C0"/>
          <w:szCs w:val="22"/>
        </w:rPr>
      </w:pPr>
      <w:r w:rsidRPr="00124F2F">
        <w:rPr>
          <w:rFonts w:cs="Arial"/>
          <w:color w:val="0070C0"/>
          <w:szCs w:val="22"/>
        </w:rPr>
        <w:t>(</w:t>
      </w:r>
      <w:proofErr w:type="gramStart"/>
      <w:r w:rsidRPr="00124F2F">
        <w:rPr>
          <w:rFonts w:cs="Arial"/>
          <w:color w:val="0070C0"/>
          <w:szCs w:val="22"/>
        </w:rPr>
        <w:t>non-bridge</w:t>
      </w:r>
      <w:proofErr w:type="gramEnd"/>
      <w:r w:rsidRPr="00124F2F">
        <w:rPr>
          <w:rFonts w:cs="Arial"/>
          <w:color w:val="0070C0"/>
          <w:szCs w:val="22"/>
        </w:rPr>
        <w:t xml:space="preserve"> sized </w:t>
      </w:r>
      <w:r w:rsidR="00811699" w:rsidRPr="00124F2F">
        <w:rPr>
          <w:rFonts w:cs="Arial"/>
          <w:color w:val="0070C0"/>
          <w:szCs w:val="22"/>
        </w:rPr>
        <w:t>culverts conveying floodwater through the roadway</w:t>
      </w:r>
      <w:r w:rsidRPr="00124F2F">
        <w:rPr>
          <w:rFonts w:cs="Arial"/>
          <w:color w:val="0070C0"/>
          <w:szCs w:val="22"/>
        </w:rPr>
        <w:t>)</w:t>
      </w:r>
    </w:p>
    <w:p w14:paraId="1D2340D9" w14:textId="17DB5E93" w:rsidR="006F3BF4" w:rsidRPr="00124F2F" w:rsidRDefault="00AF53C6" w:rsidP="006F3BF4">
      <w:pPr>
        <w:jc w:val="both"/>
        <w:rPr>
          <w:rFonts w:cs="Arial"/>
          <w:b/>
          <w:szCs w:val="22"/>
        </w:rPr>
      </w:pPr>
      <w:r w:rsidRPr="00124F2F">
        <w:rPr>
          <w:rFonts w:cs="Arial"/>
          <w:b/>
          <w:color w:val="FF0000"/>
          <w:szCs w:val="22"/>
        </w:rPr>
        <w:t>WATERBODY</w:t>
      </w:r>
      <w:r w:rsidR="006F3BF4" w:rsidRPr="00124F2F">
        <w:rPr>
          <w:rFonts w:cs="Arial"/>
          <w:b/>
          <w:color w:val="FF0000"/>
          <w:szCs w:val="22"/>
        </w:rPr>
        <w:t xml:space="preserve"> NAME</w:t>
      </w:r>
      <w:r w:rsidR="004F5BD8" w:rsidRPr="00124F2F">
        <w:rPr>
          <w:rFonts w:cs="Arial"/>
          <w:b/>
          <w:color w:val="FF0000"/>
          <w:szCs w:val="22"/>
        </w:rPr>
        <w:t xml:space="preserve">, </w:t>
      </w:r>
      <w:r w:rsidR="006F3BF4" w:rsidRPr="00124F2F">
        <w:rPr>
          <w:rFonts w:cs="Arial"/>
          <w:b/>
          <w:color w:val="FF0000"/>
          <w:szCs w:val="22"/>
        </w:rPr>
        <w:t>Section 0</w:t>
      </w:r>
      <w:r w:rsidR="004F5BD8" w:rsidRPr="00124F2F">
        <w:rPr>
          <w:rFonts w:cs="Arial"/>
          <w:b/>
          <w:color w:val="FF0000"/>
          <w:szCs w:val="22"/>
        </w:rPr>
        <w:t>0</w:t>
      </w:r>
      <w:r w:rsidR="006F3BF4" w:rsidRPr="00124F2F">
        <w:rPr>
          <w:rFonts w:cs="Arial"/>
          <w:b/>
          <w:color w:val="FF0000"/>
          <w:szCs w:val="22"/>
        </w:rPr>
        <w:t xml:space="preserve"> T0</w:t>
      </w:r>
      <w:r w:rsidR="004F5BD8" w:rsidRPr="00124F2F">
        <w:rPr>
          <w:rFonts w:cs="Arial"/>
          <w:b/>
          <w:color w:val="FF0000"/>
          <w:szCs w:val="22"/>
        </w:rPr>
        <w:t>0</w:t>
      </w:r>
      <w:r w:rsidR="006F3BF4" w:rsidRPr="00124F2F">
        <w:rPr>
          <w:rFonts w:cs="Arial"/>
          <w:b/>
          <w:color w:val="FF0000"/>
          <w:szCs w:val="22"/>
        </w:rPr>
        <w:t>N R</w:t>
      </w:r>
      <w:r w:rsidR="004F5BD8" w:rsidRPr="00124F2F">
        <w:rPr>
          <w:rFonts w:cs="Arial"/>
          <w:b/>
          <w:color w:val="FF0000"/>
          <w:szCs w:val="22"/>
        </w:rPr>
        <w:t>0</w:t>
      </w:r>
      <w:r w:rsidR="006F3BF4" w:rsidRPr="00124F2F">
        <w:rPr>
          <w:rFonts w:cs="Arial"/>
          <w:b/>
          <w:color w:val="FF0000"/>
          <w:szCs w:val="22"/>
        </w:rPr>
        <w:t>0E/W</w:t>
      </w:r>
      <w:r w:rsidRPr="00124F2F">
        <w:rPr>
          <w:rFonts w:cs="Arial"/>
          <w:b/>
          <w:color w:val="FF0000"/>
          <w:szCs w:val="22"/>
        </w:rPr>
        <w:t xml:space="preserve">, (optional: culvert size and </w:t>
      </w:r>
      <w:proofErr w:type="gramStart"/>
      <w:r w:rsidR="00B07C9A" w:rsidRPr="00124F2F">
        <w:rPr>
          <w:rFonts w:cs="Arial"/>
          <w:b/>
          <w:color w:val="FF0000"/>
          <w:szCs w:val="22"/>
        </w:rPr>
        <w:t>shape</w:t>
      </w:r>
      <w:r w:rsidRPr="00124F2F">
        <w:rPr>
          <w:rFonts w:cs="Arial"/>
          <w:b/>
          <w:color w:val="FF0000"/>
          <w:szCs w:val="22"/>
        </w:rPr>
        <w:t xml:space="preserve"> )</w:t>
      </w:r>
      <w:proofErr w:type="gramEnd"/>
    </w:p>
    <w:p w14:paraId="6C7B7AB4" w14:textId="78A3F562" w:rsidR="006F3BF4" w:rsidRPr="00124F2F" w:rsidRDefault="006F3BF4" w:rsidP="00811699">
      <w:pPr>
        <w:jc w:val="both"/>
        <w:rPr>
          <w:rFonts w:cs="Arial"/>
          <w:szCs w:val="22"/>
        </w:rPr>
      </w:pPr>
      <w:r w:rsidRPr="00124F2F">
        <w:rPr>
          <w:rFonts w:cs="Arial"/>
          <w:szCs w:val="22"/>
        </w:rPr>
        <w:t xml:space="preserve">The project encroaches </w:t>
      </w:r>
      <w:r w:rsidR="00F96E8C" w:rsidRPr="00124F2F">
        <w:rPr>
          <w:rFonts w:cs="Arial"/>
          <w:szCs w:val="22"/>
        </w:rPr>
        <w:t xml:space="preserve">upon </w:t>
      </w:r>
      <w:r w:rsidRPr="00562395">
        <w:rPr>
          <w:rFonts w:cs="Arial"/>
          <w:szCs w:val="22"/>
        </w:rPr>
        <w:t xml:space="preserve">the </w:t>
      </w:r>
      <w:r w:rsidR="00562395" w:rsidRPr="00562395">
        <w:rPr>
          <w:rFonts w:cs="Arial"/>
          <w:szCs w:val="22"/>
        </w:rPr>
        <w:t>Base</w:t>
      </w:r>
      <w:r w:rsidRPr="00562395">
        <w:rPr>
          <w:rFonts w:cs="Arial"/>
          <w:szCs w:val="22"/>
        </w:rPr>
        <w:t xml:space="preserve"> Floodplain </w:t>
      </w:r>
      <w:r w:rsidRPr="00124F2F">
        <w:rPr>
          <w:rFonts w:cs="Arial"/>
          <w:szCs w:val="22"/>
        </w:rPr>
        <w:t xml:space="preserve">for </w:t>
      </w:r>
      <w:r w:rsidR="00811699" w:rsidRPr="00124F2F">
        <w:rPr>
          <w:rFonts w:cs="Arial"/>
          <w:color w:val="FF0000"/>
          <w:szCs w:val="22"/>
        </w:rPr>
        <w:t>WATERBODY</w:t>
      </w:r>
      <w:r w:rsidRPr="00124F2F">
        <w:rPr>
          <w:rFonts w:cs="Arial"/>
          <w:szCs w:val="22"/>
        </w:rPr>
        <w:t xml:space="preserve"> </w:t>
      </w:r>
      <w:r w:rsidR="00B07C9A" w:rsidRPr="00124F2F">
        <w:rPr>
          <w:rFonts w:cs="Arial"/>
          <w:szCs w:val="22"/>
        </w:rPr>
        <w:t xml:space="preserve">in Section </w:t>
      </w:r>
      <w:r w:rsidR="00B07C9A" w:rsidRPr="00124F2F">
        <w:rPr>
          <w:rFonts w:cs="Arial"/>
          <w:color w:val="FF0000"/>
          <w:szCs w:val="22"/>
        </w:rPr>
        <w:t>00</w:t>
      </w:r>
      <w:r w:rsidR="00B07C9A" w:rsidRPr="00124F2F">
        <w:rPr>
          <w:rFonts w:cs="Arial"/>
          <w:szCs w:val="22"/>
        </w:rPr>
        <w:t>, T</w:t>
      </w:r>
      <w:r w:rsidR="00B07C9A" w:rsidRPr="00124F2F">
        <w:rPr>
          <w:rFonts w:cs="Arial"/>
          <w:color w:val="FF0000"/>
          <w:szCs w:val="22"/>
        </w:rPr>
        <w:t>00</w:t>
      </w:r>
      <w:r w:rsidR="00B07C9A" w:rsidRPr="00124F2F">
        <w:rPr>
          <w:rFonts w:cs="Arial"/>
          <w:szCs w:val="22"/>
        </w:rPr>
        <w:t>N R</w:t>
      </w:r>
      <w:r w:rsidR="00B07C9A" w:rsidRPr="00124F2F">
        <w:rPr>
          <w:rFonts w:cs="Arial"/>
          <w:color w:val="FF0000"/>
          <w:szCs w:val="22"/>
        </w:rPr>
        <w:t>00E/W</w:t>
      </w:r>
      <w:r w:rsidRPr="00124F2F">
        <w:rPr>
          <w:rFonts w:cs="Arial"/>
          <w:szCs w:val="22"/>
        </w:rPr>
        <w:t xml:space="preserve">. </w:t>
      </w:r>
      <w:r w:rsidR="00B07C9A" w:rsidRPr="00B4420D">
        <w:rPr>
          <w:rFonts w:cs="Arial"/>
          <w:szCs w:val="22"/>
        </w:rPr>
        <w:t xml:space="preserve">The </w:t>
      </w:r>
      <w:r w:rsidR="00B4420D" w:rsidRPr="00B4420D">
        <w:rPr>
          <w:rFonts w:cs="Arial"/>
          <w:szCs w:val="22"/>
        </w:rPr>
        <w:t>waterway’s</w:t>
      </w:r>
      <w:r w:rsidR="00B07C9A" w:rsidRPr="00B4420D">
        <w:rPr>
          <w:rFonts w:cs="Arial"/>
          <w:szCs w:val="22"/>
        </w:rPr>
        <w:t xml:space="preserve"> ordinary </w:t>
      </w:r>
      <w:r w:rsidR="00B07C9A" w:rsidRPr="00124F2F">
        <w:rPr>
          <w:rFonts w:cs="Arial"/>
          <w:szCs w:val="22"/>
        </w:rPr>
        <w:t xml:space="preserve">high water flow is conveyed through the highway by a </w:t>
      </w:r>
      <w:r w:rsidR="00B07C9A" w:rsidRPr="00124F2F">
        <w:rPr>
          <w:rFonts w:cs="Arial"/>
          <w:color w:val="FF0000"/>
          <w:szCs w:val="22"/>
        </w:rPr>
        <w:t xml:space="preserve">pipe/box </w:t>
      </w:r>
      <w:r w:rsidR="00B07C9A" w:rsidRPr="00124F2F">
        <w:rPr>
          <w:rFonts w:cs="Arial"/>
          <w:szCs w:val="22"/>
        </w:rPr>
        <w:t xml:space="preserve">culvert with </w:t>
      </w:r>
      <w:r w:rsidR="00B07C9A" w:rsidRPr="00124F2F">
        <w:rPr>
          <w:rFonts w:cs="Arial"/>
          <w:color w:val="FF0000"/>
          <w:szCs w:val="22"/>
        </w:rPr>
        <w:t>NUMBER</w:t>
      </w:r>
      <w:r w:rsidR="00B07C9A" w:rsidRPr="00124F2F">
        <w:rPr>
          <w:rFonts w:cs="Arial"/>
          <w:szCs w:val="22"/>
        </w:rPr>
        <w:t xml:space="preserve"> (</w:t>
      </w:r>
      <w:r w:rsidR="00B07C9A" w:rsidRPr="00124F2F">
        <w:rPr>
          <w:rFonts w:cs="Arial"/>
          <w:color w:val="FF0000"/>
          <w:szCs w:val="22"/>
        </w:rPr>
        <w:t>#</w:t>
      </w:r>
      <w:r w:rsidR="00B07C9A" w:rsidRPr="00124F2F">
        <w:rPr>
          <w:rFonts w:cs="Arial"/>
          <w:szCs w:val="22"/>
        </w:rPr>
        <w:t xml:space="preserve">) of </w:t>
      </w:r>
      <w:r w:rsidR="00B07C9A" w:rsidRPr="00124F2F">
        <w:rPr>
          <w:rFonts w:cs="Arial"/>
          <w:color w:val="FF0000"/>
          <w:szCs w:val="22"/>
        </w:rPr>
        <w:t>SIZE</w:t>
      </w:r>
      <w:r w:rsidR="00B07C9A" w:rsidRPr="00124F2F">
        <w:rPr>
          <w:rFonts w:cs="Arial"/>
          <w:szCs w:val="22"/>
        </w:rPr>
        <w:t xml:space="preserve"> opening</w:t>
      </w:r>
      <w:r w:rsidR="00B07C9A" w:rsidRPr="00124F2F">
        <w:rPr>
          <w:rFonts w:cs="Arial"/>
          <w:color w:val="FF0000"/>
          <w:szCs w:val="22"/>
        </w:rPr>
        <w:t>s</w:t>
      </w:r>
      <w:r w:rsidR="00B07C9A" w:rsidRPr="00124F2F">
        <w:rPr>
          <w:rFonts w:cs="Arial"/>
          <w:szCs w:val="22"/>
        </w:rPr>
        <w:t xml:space="preserve">. At this location the project will </w:t>
      </w:r>
      <w:r w:rsidR="00B07C9A" w:rsidRPr="00124F2F">
        <w:rPr>
          <w:rFonts w:cs="Arial"/>
          <w:color w:val="FF0000"/>
          <w:szCs w:val="22"/>
        </w:rPr>
        <w:t>SUMMARIZE PROJECT WORK</w:t>
      </w:r>
      <w:r w:rsidR="00F969BE" w:rsidRPr="00124F2F">
        <w:rPr>
          <w:rFonts w:cs="Arial"/>
          <w:color w:val="FF0000"/>
          <w:szCs w:val="22"/>
        </w:rPr>
        <w:t xml:space="preserve"> OCCURING WITHIN THE FLOODPLAIN</w:t>
      </w:r>
      <w:r w:rsidR="00B07C9A" w:rsidRPr="00124F2F">
        <w:rPr>
          <w:rFonts w:cs="Arial"/>
          <w:szCs w:val="22"/>
        </w:rPr>
        <w:t xml:space="preserve">. </w:t>
      </w:r>
      <w:r w:rsidR="00F969BE" w:rsidRPr="00124F2F">
        <w:rPr>
          <w:rFonts w:cs="Arial"/>
          <w:color w:val="FF0000"/>
          <w:szCs w:val="22"/>
        </w:rPr>
        <w:t>EXPLAIN</w:t>
      </w:r>
      <w:r w:rsidR="00811699" w:rsidRPr="00124F2F">
        <w:rPr>
          <w:rFonts w:cs="Arial"/>
          <w:color w:val="FF0000"/>
          <w:szCs w:val="22"/>
        </w:rPr>
        <w:t xml:space="preserve"> THE HYDROLOGY AND HYDRAULICS OF THE ENCROACHMENT</w:t>
      </w:r>
      <w:r w:rsidR="00811699" w:rsidRPr="00124F2F">
        <w:rPr>
          <w:rFonts w:cs="Arial"/>
          <w:szCs w:val="22"/>
        </w:rPr>
        <w:t xml:space="preserve">. </w:t>
      </w:r>
      <w:r w:rsidR="00811699" w:rsidRPr="00124F2F">
        <w:rPr>
          <w:rFonts w:cs="Arial"/>
          <w:color w:val="FF0000"/>
          <w:szCs w:val="22"/>
        </w:rPr>
        <w:t>SUMMARIZE THE IMPACT OF THE PROJECT ON THE BASE FLOOD ELEVATION OF THE WATERBODY</w:t>
      </w:r>
      <w:r w:rsidR="00811699" w:rsidRPr="00124F2F">
        <w:rPr>
          <w:rFonts w:cs="Arial"/>
          <w:szCs w:val="22"/>
        </w:rPr>
        <w:t>.</w:t>
      </w:r>
    </w:p>
    <w:p w14:paraId="581F3C3B" w14:textId="77777777" w:rsidR="006F3BF4" w:rsidRPr="00124F2F" w:rsidRDefault="006F3BF4" w:rsidP="006F3BF4">
      <w:pPr>
        <w:rPr>
          <w:rFonts w:cs="Arial"/>
          <w:szCs w:val="22"/>
        </w:rPr>
      </w:pPr>
    </w:p>
    <w:p w14:paraId="682616B9" w14:textId="461D9D3E" w:rsidR="00811699" w:rsidRPr="00124F2F" w:rsidRDefault="00811699" w:rsidP="00811699">
      <w:pPr>
        <w:jc w:val="both"/>
        <w:rPr>
          <w:rFonts w:cs="Arial"/>
          <w:color w:val="0070C0"/>
          <w:szCs w:val="22"/>
        </w:rPr>
      </w:pPr>
      <w:r w:rsidRPr="00124F2F">
        <w:rPr>
          <w:rFonts w:cs="Arial"/>
          <w:color w:val="0070C0"/>
          <w:szCs w:val="22"/>
        </w:rPr>
        <w:t>(</w:t>
      </w:r>
      <w:proofErr w:type="gramStart"/>
      <w:r w:rsidRPr="00124F2F">
        <w:rPr>
          <w:rFonts w:cs="Arial"/>
          <w:color w:val="0070C0"/>
          <w:szCs w:val="22"/>
        </w:rPr>
        <w:t>bridge</w:t>
      </w:r>
      <w:proofErr w:type="gramEnd"/>
      <w:r w:rsidRPr="00124F2F">
        <w:rPr>
          <w:rFonts w:cs="Arial"/>
          <w:color w:val="0070C0"/>
          <w:szCs w:val="22"/>
        </w:rPr>
        <w:t xml:space="preserve"> sized structures conveying floodwater through the roadway)</w:t>
      </w:r>
    </w:p>
    <w:p w14:paraId="1842B743" w14:textId="425834A1" w:rsidR="00811699" w:rsidRPr="00124F2F" w:rsidRDefault="00811699" w:rsidP="00811699">
      <w:pPr>
        <w:jc w:val="both"/>
        <w:rPr>
          <w:rFonts w:cs="Arial"/>
          <w:b/>
          <w:szCs w:val="22"/>
        </w:rPr>
      </w:pPr>
      <w:r w:rsidRPr="00124F2F">
        <w:rPr>
          <w:rFonts w:cs="Arial"/>
          <w:b/>
          <w:color w:val="FF0000"/>
          <w:szCs w:val="22"/>
        </w:rPr>
        <w:t xml:space="preserve">WATERBODY NAME, S000 00000, Section 00 T00N R00E/W </w:t>
      </w:r>
    </w:p>
    <w:p w14:paraId="3DE67E4E" w14:textId="0F9C4718" w:rsidR="00811699" w:rsidRPr="00124F2F" w:rsidRDefault="00811699" w:rsidP="00811699">
      <w:pPr>
        <w:pStyle w:val="CommentText"/>
        <w:ind w:left="0" w:firstLine="0"/>
        <w:jc w:val="both"/>
        <w:rPr>
          <w:rFonts w:cs="Arial"/>
          <w:color w:val="FF0000"/>
          <w:sz w:val="22"/>
          <w:szCs w:val="22"/>
        </w:rPr>
      </w:pPr>
      <w:r w:rsidRPr="00124F2F">
        <w:rPr>
          <w:rFonts w:cs="Arial"/>
          <w:sz w:val="22"/>
          <w:szCs w:val="22"/>
        </w:rPr>
        <w:t xml:space="preserve">The project encroaches upon </w:t>
      </w:r>
      <w:r w:rsidRPr="00562395">
        <w:rPr>
          <w:rFonts w:cs="Arial"/>
          <w:sz w:val="22"/>
          <w:szCs w:val="22"/>
        </w:rPr>
        <w:t xml:space="preserve">the </w:t>
      </w:r>
      <w:r w:rsidR="00562395" w:rsidRPr="00562395">
        <w:rPr>
          <w:rFonts w:cs="Arial"/>
          <w:sz w:val="22"/>
          <w:szCs w:val="22"/>
        </w:rPr>
        <w:t>Base</w:t>
      </w:r>
      <w:r w:rsidRPr="00562395">
        <w:rPr>
          <w:rFonts w:cs="Arial"/>
          <w:sz w:val="22"/>
          <w:szCs w:val="22"/>
        </w:rPr>
        <w:t xml:space="preserve"> Floodplain </w:t>
      </w:r>
      <w:r w:rsidRPr="00124F2F">
        <w:rPr>
          <w:rFonts w:cs="Arial"/>
          <w:sz w:val="22"/>
          <w:szCs w:val="22"/>
        </w:rPr>
        <w:t xml:space="preserve">for </w:t>
      </w:r>
      <w:r w:rsidRPr="00124F2F">
        <w:rPr>
          <w:rFonts w:cs="Arial"/>
          <w:color w:val="FF0000"/>
          <w:sz w:val="22"/>
          <w:szCs w:val="22"/>
        </w:rPr>
        <w:t>WATERBODY</w:t>
      </w:r>
      <w:r w:rsidRPr="00124F2F">
        <w:rPr>
          <w:rFonts w:cs="Arial"/>
          <w:sz w:val="22"/>
          <w:szCs w:val="22"/>
        </w:rPr>
        <w:t xml:space="preserve"> in Section </w:t>
      </w:r>
      <w:r w:rsidRPr="00124F2F">
        <w:rPr>
          <w:rFonts w:cs="Arial"/>
          <w:color w:val="FF0000"/>
          <w:sz w:val="22"/>
          <w:szCs w:val="22"/>
        </w:rPr>
        <w:t>00</w:t>
      </w:r>
      <w:r w:rsidRPr="00124F2F">
        <w:rPr>
          <w:rFonts w:cs="Arial"/>
          <w:sz w:val="22"/>
          <w:szCs w:val="22"/>
        </w:rPr>
        <w:t>, T</w:t>
      </w:r>
      <w:r w:rsidRPr="00124F2F">
        <w:rPr>
          <w:rFonts w:cs="Arial"/>
          <w:color w:val="FF0000"/>
          <w:sz w:val="22"/>
          <w:szCs w:val="22"/>
        </w:rPr>
        <w:t>00</w:t>
      </w:r>
      <w:r w:rsidRPr="00124F2F">
        <w:rPr>
          <w:rFonts w:cs="Arial"/>
          <w:sz w:val="22"/>
          <w:szCs w:val="22"/>
        </w:rPr>
        <w:t>N R</w:t>
      </w:r>
      <w:r w:rsidRPr="00124F2F">
        <w:rPr>
          <w:rFonts w:cs="Arial"/>
          <w:color w:val="FF0000"/>
          <w:sz w:val="22"/>
          <w:szCs w:val="22"/>
        </w:rPr>
        <w:t>00E/W</w:t>
      </w:r>
      <w:r w:rsidRPr="00124F2F">
        <w:rPr>
          <w:rFonts w:cs="Arial"/>
          <w:sz w:val="22"/>
          <w:szCs w:val="22"/>
        </w:rPr>
        <w:t xml:space="preserve">. </w:t>
      </w:r>
      <w:r w:rsidRPr="00B4420D">
        <w:rPr>
          <w:rFonts w:cs="Arial"/>
          <w:sz w:val="22"/>
          <w:szCs w:val="22"/>
        </w:rPr>
        <w:t xml:space="preserve">The </w:t>
      </w:r>
      <w:r w:rsidR="00B4420D">
        <w:rPr>
          <w:rFonts w:cs="Arial"/>
          <w:sz w:val="22"/>
          <w:szCs w:val="22"/>
        </w:rPr>
        <w:t>waterway’</w:t>
      </w:r>
      <w:r w:rsidRPr="00B4420D">
        <w:rPr>
          <w:rFonts w:cs="Arial"/>
          <w:sz w:val="22"/>
          <w:szCs w:val="22"/>
        </w:rPr>
        <w:t>s or</w:t>
      </w:r>
      <w:r w:rsidRPr="00124F2F">
        <w:rPr>
          <w:rFonts w:cs="Arial"/>
          <w:sz w:val="22"/>
          <w:szCs w:val="22"/>
        </w:rPr>
        <w:t>dinary high water flow is conveyed through the highway by a</w:t>
      </w:r>
      <w:r w:rsidR="00B436A6" w:rsidRPr="00124F2F">
        <w:rPr>
          <w:rFonts w:cs="Arial"/>
          <w:sz w:val="22"/>
          <w:szCs w:val="22"/>
        </w:rPr>
        <w:t xml:space="preserve"> </w:t>
      </w:r>
      <w:proofErr w:type="gramStart"/>
      <w:r w:rsidR="00B436A6" w:rsidRPr="00124F2F">
        <w:rPr>
          <w:rFonts w:cs="Arial"/>
          <w:color w:val="0070C0"/>
          <w:sz w:val="22"/>
          <w:szCs w:val="22"/>
        </w:rPr>
        <w:t>(</w:t>
      </w:r>
      <w:r w:rsidRPr="00124F2F">
        <w:rPr>
          <w:rFonts w:cs="Arial"/>
          <w:color w:val="0070C0"/>
          <w:sz w:val="22"/>
          <w:szCs w:val="22"/>
        </w:rPr>
        <w:t xml:space="preserve"> </w:t>
      </w:r>
      <w:r w:rsidR="00B436A6" w:rsidRPr="00124F2F">
        <w:rPr>
          <w:rFonts w:cs="Arial"/>
          <w:color w:val="FF0000"/>
          <w:sz w:val="22"/>
          <w:szCs w:val="22"/>
        </w:rPr>
        <w:t>000</w:t>
      </w:r>
      <w:proofErr w:type="gramEnd"/>
      <w:r w:rsidR="00B436A6" w:rsidRPr="00124F2F">
        <w:rPr>
          <w:rFonts w:cs="Arial"/>
          <w:sz w:val="22"/>
          <w:szCs w:val="22"/>
        </w:rPr>
        <w:t xml:space="preserve">-foot long bridge  </w:t>
      </w:r>
      <w:r w:rsidR="00B436A6" w:rsidRPr="00124F2F">
        <w:rPr>
          <w:rFonts w:cs="Arial"/>
          <w:color w:val="0070C0"/>
          <w:sz w:val="22"/>
          <w:szCs w:val="22"/>
        </w:rPr>
        <w:t xml:space="preserve">OR  </w:t>
      </w:r>
      <w:r w:rsidRPr="00124F2F">
        <w:rPr>
          <w:rFonts w:cs="Arial"/>
          <w:color w:val="FF0000"/>
          <w:sz w:val="22"/>
          <w:szCs w:val="22"/>
        </w:rPr>
        <w:t xml:space="preserve">pipe/box </w:t>
      </w:r>
      <w:r w:rsidRPr="00124F2F">
        <w:rPr>
          <w:rFonts w:cs="Arial"/>
          <w:sz w:val="22"/>
          <w:szCs w:val="22"/>
        </w:rPr>
        <w:t xml:space="preserve">culvert with </w:t>
      </w:r>
      <w:r w:rsidRPr="00124F2F">
        <w:rPr>
          <w:rFonts w:cs="Arial"/>
          <w:color w:val="FF0000"/>
          <w:sz w:val="22"/>
          <w:szCs w:val="22"/>
        </w:rPr>
        <w:t>NUMBER</w:t>
      </w:r>
      <w:r w:rsidRPr="00124F2F">
        <w:rPr>
          <w:rFonts w:cs="Arial"/>
          <w:sz w:val="22"/>
          <w:szCs w:val="22"/>
        </w:rPr>
        <w:t xml:space="preserve"> (</w:t>
      </w:r>
      <w:r w:rsidRPr="00124F2F">
        <w:rPr>
          <w:rFonts w:cs="Arial"/>
          <w:color w:val="FF0000"/>
          <w:sz w:val="22"/>
          <w:szCs w:val="22"/>
        </w:rPr>
        <w:t>#</w:t>
      </w:r>
      <w:r w:rsidRPr="00124F2F">
        <w:rPr>
          <w:rFonts w:cs="Arial"/>
          <w:sz w:val="22"/>
          <w:szCs w:val="22"/>
        </w:rPr>
        <w:t xml:space="preserve">) of </w:t>
      </w:r>
      <w:r w:rsidRPr="00124F2F">
        <w:rPr>
          <w:rFonts w:cs="Arial"/>
          <w:color w:val="FF0000"/>
          <w:sz w:val="22"/>
          <w:szCs w:val="22"/>
        </w:rPr>
        <w:t>SIZE</w:t>
      </w:r>
      <w:r w:rsidRPr="00124F2F">
        <w:rPr>
          <w:rFonts w:cs="Arial"/>
          <w:sz w:val="22"/>
          <w:szCs w:val="22"/>
        </w:rPr>
        <w:t xml:space="preserve"> opening</w:t>
      </w:r>
      <w:r w:rsidRPr="00124F2F">
        <w:rPr>
          <w:rFonts w:cs="Arial"/>
          <w:color w:val="FF0000"/>
          <w:sz w:val="22"/>
          <w:szCs w:val="22"/>
        </w:rPr>
        <w:t>s</w:t>
      </w:r>
      <w:r w:rsidR="00B436A6" w:rsidRPr="00124F2F">
        <w:rPr>
          <w:rFonts w:cs="Arial"/>
          <w:color w:val="FF0000"/>
          <w:sz w:val="22"/>
          <w:szCs w:val="22"/>
        </w:rPr>
        <w:t xml:space="preserve"> </w:t>
      </w:r>
      <w:r w:rsidR="00B436A6" w:rsidRPr="00124F2F">
        <w:rPr>
          <w:rFonts w:cs="Arial"/>
          <w:color w:val="0070C0"/>
          <w:sz w:val="22"/>
          <w:szCs w:val="22"/>
        </w:rPr>
        <w:t>)</w:t>
      </w:r>
      <w:r w:rsidR="00B436A6" w:rsidRPr="00124F2F">
        <w:rPr>
          <w:rFonts w:cs="Arial"/>
          <w:sz w:val="22"/>
          <w:szCs w:val="22"/>
        </w:rPr>
        <w:t>, structure</w:t>
      </w:r>
      <w:r w:rsidR="00B436A6" w:rsidRPr="00124F2F">
        <w:rPr>
          <w:rFonts w:cs="Arial"/>
          <w:color w:val="FF0000"/>
          <w:sz w:val="22"/>
          <w:szCs w:val="22"/>
        </w:rPr>
        <w:t xml:space="preserve"> S000 00000</w:t>
      </w:r>
      <w:r w:rsidRPr="00124F2F">
        <w:rPr>
          <w:rFonts w:cs="Arial"/>
          <w:sz w:val="22"/>
          <w:szCs w:val="22"/>
        </w:rPr>
        <w:t xml:space="preserve">. At this location the project will </w:t>
      </w:r>
      <w:r w:rsidRPr="00124F2F">
        <w:rPr>
          <w:rFonts w:cs="Arial"/>
          <w:color w:val="FF0000"/>
          <w:sz w:val="22"/>
          <w:szCs w:val="22"/>
        </w:rPr>
        <w:t>SUMMARIZE PROJECT WORK OCCURING WITHIN THE FLOODPLAIN</w:t>
      </w:r>
      <w:r w:rsidRPr="00124F2F">
        <w:rPr>
          <w:rFonts w:cs="Arial"/>
          <w:sz w:val="22"/>
          <w:szCs w:val="22"/>
        </w:rPr>
        <w:t xml:space="preserve">. </w:t>
      </w:r>
      <w:r w:rsidRPr="00124F2F">
        <w:rPr>
          <w:rFonts w:cs="Arial"/>
          <w:color w:val="FF0000"/>
          <w:sz w:val="22"/>
          <w:szCs w:val="22"/>
        </w:rPr>
        <w:t>EXPLAIN THE HYDROLOGY AND HYDRAULICS OF THE ENCROACHMENT</w:t>
      </w:r>
      <w:r w:rsidRPr="00124F2F">
        <w:rPr>
          <w:rFonts w:cs="Arial"/>
          <w:sz w:val="22"/>
          <w:szCs w:val="22"/>
        </w:rPr>
        <w:t xml:space="preserve">. </w:t>
      </w:r>
      <w:r w:rsidRPr="00124F2F">
        <w:rPr>
          <w:rFonts w:cs="Arial"/>
          <w:color w:val="FF0000"/>
          <w:sz w:val="22"/>
          <w:szCs w:val="22"/>
        </w:rPr>
        <w:t>SUMMARIZE THE IMPACT OF THE PROJECT ON THE BASE FLOOD ELEVATION OF THE WATERBODY</w:t>
      </w:r>
      <w:r w:rsidRPr="00124F2F">
        <w:rPr>
          <w:rFonts w:cs="Arial"/>
          <w:sz w:val="22"/>
          <w:szCs w:val="22"/>
        </w:rPr>
        <w:t>.</w:t>
      </w:r>
    </w:p>
    <w:p w14:paraId="12EE13DD" w14:textId="77777777" w:rsidR="00811699" w:rsidRPr="00124F2F" w:rsidRDefault="00811699" w:rsidP="006F3BF4">
      <w:pPr>
        <w:pStyle w:val="CommentText"/>
        <w:rPr>
          <w:rFonts w:cs="Arial"/>
          <w:color w:val="FF0000"/>
          <w:sz w:val="22"/>
          <w:szCs w:val="22"/>
        </w:rPr>
      </w:pPr>
    </w:p>
    <w:p w14:paraId="7A86ABA3" w14:textId="7841724A" w:rsidR="006F3BF4" w:rsidRPr="00124F2F" w:rsidRDefault="006F3BF4" w:rsidP="006F3BF4">
      <w:pPr>
        <w:pStyle w:val="CommentText"/>
        <w:rPr>
          <w:rFonts w:cs="Arial"/>
          <w:color w:val="0070C0"/>
          <w:sz w:val="22"/>
          <w:szCs w:val="22"/>
        </w:rPr>
      </w:pPr>
      <w:r w:rsidRPr="00124F2F">
        <w:rPr>
          <w:rFonts w:cs="Arial"/>
          <w:color w:val="0070C0"/>
          <w:sz w:val="22"/>
          <w:szCs w:val="22"/>
        </w:rPr>
        <w:t>(</w:t>
      </w:r>
      <w:proofErr w:type="gramStart"/>
      <w:r w:rsidR="00124F2F" w:rsidRPr="00124F2F">
        <w:rPr>
          <w:rFonts w:cs="Arial"/>
          <w:color w:val="0070C0"/>
          <w:sz w:val="22"/>
          <w:szCs w:val="22"/>
        </w:rPr>
        <w:t>for</w:t>
      </w:r>
      <w:proofErr w:type="gramEnd"/>
      <w:r w:rsidR="00124F2F" w:rsidRPr="00124F2F">
        <w:rPr>
          <w:rFonts w:cs="Arial"/>
          <w:color w:val="0070C0"/>
          <w:sz w:val="22"/>
          <w:szCs w:val="22"/>
        </w:rPr>
        <w:t xml:space="preserve"> project work the encroaches upon a FLOODWAY</w:t>
      </w:r>
      <w:r w:rsidRPr="00124F2F">
        <w:rPr>
          <w:rFonts w:cs="Arial"/>
          <w:color w:val="0070C0"/>
          <w:sz w:val="22"/>
          <w:szCs w:val="22"/>
        </w:rPr>
        <w:t>)</w:t>
      </w:r>
    </w:p>
    <w:p w14:paraId="0229E51C" w14:textId="77777777" w:rsidR="00124F2F" w:rsidRPr="00124F2F" w:rsidRDefault="00124F2F" w:rsidP="00124F2F">
      <w:pPr>
        <w:jc w:val="both"/>
        <w:rPr>
          <w:rFonts w:cs="Arial"/>
          <w:b/>
          <w:szCs w:val="22"/>
        </w:rPr>
      </w:pPr>
      <w:r w:rsidRPr="00124F2F">
        <w:rPr>
          <w:rFonts w:cs="Arial"/>
          <w:b/>
          <w:color w:val="FF0000"/>
          <w:szCs w:val="22"/>
        </w:rPr>
        <w:t xml:space="preserve">WATERBODY NAME, S000 00000, Section 00 T00N R00E/W </w:t>
      </w:r>
    </w:p>
    <w:p w14:paraId="1C470890" w14:textId="5B53C585" w:rsidR="00124F2F" w:rsidRPr="00124F2F" w:rsidRDefault="00124F2F" w:rsidP="00124F2F">
      <w:pPr>
        <w:pStyle w:val="CommentText"/>
        <w:ind w:left="0" w:firstLine="0"/>
        <w:jc w:val="both"/>
        <w:rPr>
          <w:rFonts w:cs="Arial"/>
          <w:color w:val="FF0000"/>
          <w:sz w:val="22"/>
          <w:szCs w:val="22"/>
        </w:rPr>
      </w:pPr>
      <w:r w:rsidRPr="00124F2F">
        <w:rPr>
          <w:rFonts w:cs="Arial"/>
          <w:sz w:val="22"/>
          <w:szCs w:val="22"/>
        </w:rPr>
        <w:t xml:space="preserve">The project encroaches upon the </w:t>
      </w:r>
      <w:r w:rsidR="00562395">
        <w:rPr>
          <w:rFonts w:cs="Arial"/>
          <w:sz w:val="22"/>
          <w:szCs w:val="22"/>
        </w:rPr>
        <w:t>Regulated</w:t>
      </w:r>
      <w:r w:rsidRPr="00124F2F">
        <w:rPr>
          <w:rFonts w:cs="Arial"/>
          <w:sz w:val="22"/>
          <w:szCs w:val="22"/>
        </w:rPr>
        <w:t xml:space="preserve"> Floodway for </w:t>
      </w:r>
      <w:r w:rsidRPr="00124F2F">
        <w:rPr>
          <w:rFonts w:cs="Arial"/>
          <w:color w:val="FF0000"/>
          <w:sz w:val="22"/>
          <w:szCs w:val="22"/>
        </w:rPr>
        <w:t>WATERBODY</w:t>
      </w:r>
      <w:r w:rsidRPr="00124F2F">
        <w:rPr>
          <w:rFonts w:cs="Arial"/>
          <w:sz w:val="22"/>
          <w:szCs w:val="22"/>
        </w:rPr>
        <w:t xml:space="preserve"> in Section </w:t>
      </w:r>
      <w:r w:rsidRPr="00124F2F">
        <w:rPr>
          <w:rFonts w:cs="Arial"/>
          <w:color w:val="FF0000"/>
          <w:sz w:val="22"/>
          <w:szCs w:val="22"/>
        </w:rPr>
        <w:t>00</w:t>
      </w:r>
      <w:r w:rsidRPr="00124F2F">
        <w:rPr>
          <w:rFonts w:cs="Arial"/>
          <w:sz w:val="22"/>
          <w:szCs w:val="22"/>
        </w:rPr>
        <w:t>, T</w:t>
      </w:r>
      <w:r w:rsidRPr="00124F2F">
        <w:rPr>
          <w:rFonts w:cs="Arial"/>
          <w:color w:val="FF0000"/>
          <w:sz w:val="22"/>
          <w:szCs w:val="22"/>
        </w:rPr>
        <w:t>00</w:t>
      </w:r>
      <w:r w:rsidRPr="00124F2F">
        <w:rPr>
          <w:rFonts w:cs="Arial"/>
          <w:sz w:val="22"/>
          <w:szCs w:val="22"/>
        </w:rPr>
        <w:t>N R</w:t>
      </w:r>
      <w:r w:rsidRPr="00124F2F">
        <w:rPr>
          <w:rFonts w:cs="Arial"/>
          <w:color w:val="FF0000"/>
          <w:sz w:val="22"/>
          <w:szCs w:val="22"/>
        </w:rPr>
        <w:t>00E/W</w:t>
      </w:r>
      <w:r w:rsidRPr="00124F2F">
        <w:rPr>
          <w:rFonts w:cs="Arial"/>
          <w:sz w:val="22"/>
          <w:szCs w:val="22"/>
        </w:rPr>
        <w:t>. The</w:t>
      </w:r>
      <w:r w:rsidR="00B4420D">
        <w:rPr>
          <w:rFonts w:cs="Arial"/>
          <w:sz w:val="22"/>
          <w:szCs w:val="22"/>
        </w:rPr>
        <w:t xml:space="preserve"> waterway’s </w:t>
      </w:r>
      <w:bookmarkStart w:id="0" w:name="_GoBack"/>
      <w:bookmarkEnd w:id="0"/>
      <w:r w:rsidRPr="00124F2F">
        <w:rPr>
          <w:rFonts w:cs="Arial"/>
          <w:sz w:val="22"/>
          <w:szCs w:val="22"/>
        </w:rPr>
        <w:t xml:space="preserve">ordinary high water flow is conveyed through the highway by a </w:t>
      </w:r>
      <w:proofErr w:type="gramStart"/>
      <w:r w:rsidRPr="00124F2F">
        <w:rPr>
          <w:rFonts w:cs="Arial"/>
          <w:color w:val="0070C0"/>
          <w:sz w:val="22"/>
          <w:szCs w:val="22"/>
        </w:rPr>
        <w:t xml:space="preserve">( </w:t>
      </w:r>
      <w:r w:rsidRPr="00124F2F">
        <w:rPr>
          <w:rFonts w:cs="Arial"/>
          <w:color w:val="FF0000"/>
          <w:sz w:val="22"/>
          <w:szCs w:val="22"/>
        </w:rPr>
        <w:t>000</w:t>
      </w:r>
      <w:proofErr w:type="gramEnd"/>
      <w:r w:rsidRPr="00124F2F">
        <w:rPr>
          <w:rFonts w:cs="Arial"/>
          <w:sz w:val="22"/>
          <w:szCs w:val="22"/>
        </w:rPr>
        <w:t xml:space="preserve">-foot long bridge  </w:t>
      </w:r>
      <w:r w:rsidRPr="00124F2F">
        <w:rPr>
          <w:rFonts w:cs="Arial"/>
          <w:color w:val="0070C0"/>
          <w:sz w:val="22"/>
          <w:szCs w:val="22"/>
        </w:rPr>
        <w:t xml:space="preserve">OR  </w:t>
      </w:r>
      <w:r w:rsidRPr="00124F2F">
        <w:rPr>
          <w:rFonts w:cs="Arial"/>
          <w:color w:val="FF0000"/>
          <w:sz w:val="22"/>
          <w:szCs w:val="22"/>
        </w:rPr>
        <w:t xml:space="preserve">pipe/box </w:t>
      </w:r>
      <w:r w:rsidRPr="00124F2F">
        <w:rPr>
          <w:rFonts w:cs="Arial"/>
          <w:sz w:val="22"/>
          <w:szCs w:val="22"/>
        </w:rPr>
        <w:t xml:space="preserve">culvert with </w:t>
      </w:r>
      <w:r w:rsidRPr="00124F2F">
        <w:rPr>
          <w:rFonts w:cs="Arial"/>
          <w:color w:val="FF0000"/>
          <w:sz w:val="22"/>
          <w:szCs w:val="22"/>
        </w:rPr>
        <w:t>NUMBER</w:t>
      </w:r>
      <w:r w:rsidRPr="00124F2F">
        <w:rPr>
          <w:rFonts w:cs="Arial"/>
          <w:sz w:val="22"/>
          <w:szCs w:val="22"/>
        </w:rPr>
        <w:t xml:space="preserve"> (</w:t>
      </w:r>
      <w:r w:rsidRPr="00124F2F">
        <w:rPr>
          <w:rFonts w:cs="Arial"/>
          <w:color w:val="FF0000"/>
          <w:sz w:val="22"/>
          <w:szCs w:val="22"/>
        </w:rPr>
        <w:t>#</w:t>
      </w:r>
      <w:r w:rsidRPr="00124F2F">
        <w:rPr>
          <w:rFonts w:cs="Arial"/>
          <w:sz w:val="22"/>
          <w:szCs w:val="22"/>
        </w:rPr>
        <w:t xml:space="preserve">) of </w:t>
      </w:r>
      <w:r w:rsidRPr="00124F2F">
        <w:rPr>
          <w:rFonts w:cs="Arial"/>
          <w:color w:val="FF0000"/>
          <w:sz w:val="22"/>
          <w:szCs w:val="22"/>
        </w:rPr>
        <w:t>SIZE</w:t>
      </w:r>
      <w:r w:rsidRPr="00124F2F">
        <w:rPr>
          <w:rFonts w:cs="Arial"/>
          <w:sz w:val="22"/>
          <w:szCs w:val="22"/>
        </w:rPr>
        <w:t xml:space="preserve"> opening</w:t>
      </w:r>
      <w:r w:rsidRPr="00124F2F">
        <w:rPr>
          <w:rFonts w:cs="Arial"/>
          <w:color w:val="FF0000"/>
          <w:sz w:val="22"/>
          <w:szCs w:val="22"/>
        </w:rPr>
        <w:t xml:space="preserve">s </w:t>
      </w:r>
      <w:r w:rsidRPr="00124F2F">
        <w:rPr>
          <w:rFonts w:cs="Arial"/>
          <w:color w:val="0070C0"/>
          <w:sz w:val="22"/>
          <w:szCs w:val="22"/>
        </w:rPr>
        <w:t>)</w:t>
      </w:r>
      <w:r w:rsidRPr="00124F2F">
        <w:rPr>
          <w:rFonts w:cs="Arial"/>
          <w:sz w:val="22"/>
          <w:szCs w:val="22"/>
        </w:rPr>
        <w:t>, structure</w:t>
      </w:r>
      <w:r w:rsidRPr="00124F2F">
        <w:rPr>
          <w:rFonts w:cs="Arial"/>
          <w:color w:val="FF0000"/>
          <w:sz w:val="22"/>
          <w:szCs w:val="22"/>
        </w:rPr>
        <w:t xml:space="preserve"> S000 00000</w:t>
      </w:r>
      <w:r w:rsidRPr="00124F2F">
        <w:rPr>
          <w:rFonts w:cs="Arial"/>
          <w:sz w:val="22"/>
          <w:szCs w:val="22"/>
        </w:rPr>
        <w:t xml:space="preserve">. At this location the project will </w:t>
      </w:r>
      <w:r w:rsidRPr="00124F2F">
        <w:rPr>
          <w:rFonts w:cs="Arial"/>
          <w:color w:val="FF0000"/>
          <w:sz w:val="22"/>
          <w:szCs w:val="22"/>
        </w:rPr>
        <w:t>SUMMARIZE PROJECT WORK OCCURING WITHIN THE FLOODPLAIN</w:t>
      </w:r>
      <w:r w:rsidRPr="00124F2F">
        <w:rPr>
          <w:rFonts w:cs="Arial"/>
          <w:sz w:val="22"/>
          <w:szCs w:val="22"/>
        </w:rPr>
        <w:t xml:space="preserve">. </w:t>
      </w:r>
      <w:r w:rsidRPr="00124F2F">
        <w:rPr>
          <w:rFonts w:cs="Arial"/>
          <w:color w:val="FF0000"/>
          <w:sz w:val="22"/>
          <w:szCs w:val="22"/>
        </w:rPr>
        <w:t>EXPLAIN THE HYDROLOGY AND HYDRAULICS OF THE ENCROACHMENT</w:t>
      </w:r>
      <w:r w:rsidRPr="00124F2F">
        <w:rPr>
          <w:rFonts w:cs="Arial"/>
          <w:sz w:val="22"/>
          <w:szCs w:val="22"/>
        </w:rPr>
        <w:t xml:space="preserve">. </w:t>
      </w:r>
      <w:r w:rsidRPr="00124F2F">
        <w:rPr>
          <w:rFonts w:cs="Arial"/>
          <w:color w:val="FF0000"/>
          <w:sz w:val="22"/>
          <w:szCs w:val="22"/>
        </w:rPr>
        <w:t>SUMMARIZE THE IMPACT OF THE PROJECT ON THE BASE FLOOD ELEVATION OF THE WATERBODY (this should be zero or no change)</w:t>
      </w:r>
      <w:r w:rsidRPr="00124F2F">
        <w:rPr>
          <w:rFonts w:cs="Arial"/>
          <w:sz w:val="22"/>
          <w:szCs w:val="22"/>
        </w:rPr>
        <w:t>. This meets the Floodplain regulations for no-rise in the floodway elevation.</w:t>
      </w:r>
    </w:p>
    <w:p w14:paraId="6552F5EF" w14:textId="77777777" w:rsidR="00124F2F" w:rsidRPr="00124F2F" w:rsidRDefault="00124F2F" w:rsidP="006F3BF4">
      <w:pPr>
        <w:pStyle w:val="CommentText"/>
        <w:rPr>
          <w:rFonts w:cs="Arial"/>
          <w:color w:val="FF0000"/>
          <w:sz w:val="22"/>
          <w:szCs w:val="22"/>
        </w:rPr>
      </w:pPr>
    </w:p>
    <w:p w14:paraId="09B87C63" w14:textId="10F644E6" w:rsidR="006F3BF4" w:rsidRPr="00124F2F" w:rsidRDefault="006F3BF4" w:rsidP="006F3BF4">
      <w:pPr>
        <w:jc w:val="both"/>
        <w:rPr>
          <w:rFonts w:cs="Arial"/>
          <w:szCs w:val="22"/>
        </w:rPr>
      </w:pPr>
    </w:p>
    <w:p w14:paraId="54A31010" w14:textId="77777777" w:rsidR="00124F2F" w:rsidRPr="00124F2F" w:rsidRDefault="00124F2F" w:rsidP="006F3BF4">
      <w:pPr>
        <w:jc w:val="both"/>
        <w:rPr>
          <w:rFonts w:cs="Arial"/>
          <w:szCs w:val="22"/>
        </w:rPr>
      </w:pPr>
    </w:p>
    <w:p w14:paraId="0588AA93" w14:textId="77777777" w:rsidR="006F3BF4" w:rsidRPr="00124F2F" w:rsidRDefault="006F3BF4" w:rsidP="006F3BF4">
      <w:pPr>
        <w:jc w:val="both"/>
        <w:rPr>
          <w:rFonts w:cs="Arial"/>
          <w:szCs w:val="22"/>
        </w:rPr>
      </w:pPr>
      <w:r w:rsidRPr="00124F2F">
        <w:rPr>
          <w:rFonts w:cs="Arial"/>
          <w:szCs w:val="22"/>
        </w:rPr>
        <w:t>Enclosures:</w:t>
      </w:r>
      <w:r w:rsidR="00613951" w:rsidRPr="00124F2F">
        <w:rPr>
          <w:rFonts w:cs="Arial"/>
          <w:szCs w:val="22"/>
        </w:rPr>
        <w:tab/>
      </w:r>
      <w:r w:rsidRPr="00124F2F">
        <w:rPr>
          <w:rFonts w:cs="Arial"/>
          <w:szCs w:val="22"/>
        </w:rPr>
        <w:t>Certificates (</w:t>
      </w:r>
      <w:r w:rsidRPr="00124F2F">
        <w:rPr>
          <w:rFonts w:cs="Arial"/>
          <w:color w:val="FF0000"/>
          <w:szCs w:val="22"/>
        </w:rPr>
        <w:t>#</w:t>
      </w:r>
      <w:r w:rsidRPr="00124F2F">
        <w:rPr>
          <w:rFonts w:cs="Arial"/>
          <w:szCs w:val="22"/>
        </w:rPr>
        <w:t>)</w:t>
      </w:r>
    </w:p>
    <w:p w14:paraId="67047D40" w14:textId="77777777" w:rsidR="00613951" w:rsidRPr="00124F2F" w:rsidRDefault="00613951" w:rsidP="00613951">
      <w:pPr>
        <w:ind w:left="864" w:firstLine="864"/>
        <w:jc w:val="both"/>
        <w:rPr>
          <w:rFonts w:cs="Arial"/>
          <w:szCs w:val="22"/>
        </w:rPr>
      </w:pPr>
      <w:r w:rsidRPr="00124F2F">
        <w:rPr>
          <w:rFonts w:cs="Arial"/>
          <w:szCs w:val="22"/>
        </w:rPr>
        <w:t>FIRMettes covering project (</w:t>
      </w:r>
      <w:r w:rsidRPr="00124F2F">
        <w:rPr>
          <w:rFonts w:cs="Arial"/>
          <w:color w:val="FF0000"/>
          <w:szCs w:val="22"/>
        </w:rPr>
        <w:t>#</w:t>
      </w:r>
      <w:r w:rsidRPr="00124F2F">
        <w:rPr>
          <w:rFonts w:cs="Arial"/>
          <w:szCs w:val="22"/>
        </w:rPr>
        <w:t>)</w:t>
      </w:r>
    </w:p>
    <w:p w14:paraId="3245F4C4" w14:textId="77777777" w:rsidR="006F3BF4" w:rsidRPr="00124F2F" w:rsidRDefault="00613951" w:rsidP="00613951">
      <w:pPr>
        <w:ind w:left="864" w:firstLine="864"/>
        <w:jc w:val="both"/>
        <w:rPr>
          <w:rFonts w:cs="Arial"/>
          <w:szCs w:val="22"/>
        </w:rPr>
      </w:pPr>
      <w:r w:rsidRPr="00124F2F">
        <w:rPr>
          <w:rFonts w:cs="Arial"/>
          <w:szCs w:val="22"/>
        </w:rPr>
        <w:t>Location Map</w:t>
      </w:r>
    </w:p>
    <w:p w14:paraId="5ABF2C81" w14:textId="66A9CB43" w:rsidR="00421E4A" w:rsidRDefault="00421E4A" w:rsidP="006F3BF4">
      <w:pPr>
        <w:jc w:val="both"/>
        <w:rPr>
          <w:rFonts w:cs="Arial"/>
          <w:szCs w:val="22"/>
        </w:rPr>
      </w:pPr>
    </w:p>
    <w:p w14:paraId="1AE7B923" w14:textId="77777777" w:rsidR="00421E4A" w:rsidRPr="00124F2F" w:rsidRDefault="00421E4A" w:rsidP="006F3BF4">
      <w:pPr>
        <w:jc w:val="both"/>
        <w:rPr>
          <w:rFonts w:cs="Arial"/>
          <w:szCs w:val="22"/>
        </w:rPr>
      </w:pPr>
    </w:p>
    <w:p w14:paraId="244A62BC" w14:textId="77777777" w:rsidR="00F3130E" w:rsidRPr="00124F2F" w:rsidRDefault="00767A3C" w:rsidP="00F3130E">
      <w:pPr>
        <w:jc w:val="both"/>
        <w:rPr>
          <w:rFonts w:cs="Arial"/>
          <w:b/>
          <w:szCs w:val="22"/>
        </w:rPr>
      </w:pPr>
      <w:r w:rsidRPr="00124F2F">
        <w:rPr>
          <w:rFonts w:cs="Arial"/>
          <w:szCs w:val="22"/>
        </w:rPr>
        <w:br w:type="page"/>
      </w:r>
      <w:r w:rsidR="00F3130E" w:rsidRPr="00124F2F">
        <w:rPr>
          <w:rFonts w:cs="Arial"/>
          <w:b/>
          <w:szCs w:val="22"/>
        </w:rPr>
        <w:lastRenderedPageBreak/>
        <w:t>Permit Information:</w:t>
      </w:r>
    </w:p>
    <w:p w14:paraId="407FEB1B" w14:textId="499ABB8C" w:rsidR="003B1EB4" w:rsidRDefault="003B1EB4" w:rsidP="003B1EB4">
      <w:pPr>
        <w:jc w:val="both"/>
        <w:rPr>
          <w:rFonts w:cs="Arial"/>
          <w:szCs w:val="22"/>
        </w:rPr>
      </w:pPr>
    </w:p>
    <w:p w14:paraId="6482D162" w14:textId="77777777" w:rsidR="00C3453A" w:rsidRPr="00124F2F" w:rsidRDefault="00C3453A" w:rsidP="00C3453A">
      <w:pPr>
        <w:rPr>
          <w:rFonts w:cs="Arial"/>
          <w:szCs w:val="22"/>
          <w:u w:val="single"/>
        </w:rPr>
      </w:pPr>
      <w:r w:rsidRPr="00124F2F">
        <w:rPr>
          <w:rFonts w:cs="Arial"/>
          <w:szCs w:val="22"/>
          <w:u w:val="single"/>
        </w:rPr>
        <w:t xml:space="preserve">Community of </w:t>
      </w:r>
      <w:r w:rsidRPr="00124F2F">
        <w:rPr>
          <w:rFonts w:cs="Arial"/>
          <w:color w:val="FF0000"/>
          <w:szCs w:val="22"/>
          <w:u w:val="single"/>
        </w:rPr>
        <w:t>COMMUNITY NAME</w:t>
      </w:r>
    </w:p>
    <w:p w14:paraId="32367434" w14:textId="77777777" w:rsidR="00124F2F" w:rsidRPr="00124F2F" w:rsidRDefault="00124F2F" w:rsidP="00124F2F">
      <w:pPr>
        <w:jc w:val="both"/>
        <w:rPr>
          <w:rFonts w:cs="Arial"/>
          <w:b/>
          <w:szCs w:val="22"/>
        </w:rPr>
      </w:pPr>
      <w:r w:rsidRPr="00124F2F">
        <w:rPr>
          <w:rFonts w:cs="Arial"/>
          <w:b/>
          <w:color w:val="FF0000"/>
          <w:szCs w:val="22"/>
        </w:rPr>
        <w:t xml:space="preserve">WATERBODY NAME, Section 00 T00N R00E/W, (optional: culvert size and </w:t>
      </w:r>
      <w:proofErr w:type="gramStart"/>
      <w:r w:rsidRPr="00124F2F">
        <w:rPr>
          <w:rFonts w:cs="Arial"/>
          <w:b/>
          <w:color w:val="FF0000"/>
          <w:szCs w:val="22"/>
        </w:rPr>
        <w:t>shape )</w:t>
      </w:r>
      <w:proofErr w:type="gramEnd"/>
    </w:p>
    <w:p w14:paraId="5E630CE3" w14:textId="77777777" w:rsidR="003B1EB4" w:rsidRPr="00124F2F" w:rsidRDefault="003B1EB4" w:rsidP="003B1EB4">
      <w:pPr>
        <w:tabs>
          <w:tab w:val="left" w:pos="5760"/>
        </w:tabs>
        <w:jc w:val="both"/>
        <w:rPr>
          <w:rFonts w:cs="Arial"/>
          <w:szCs w:val="22"/>
        </w:rPr>
      </w:pPr>
      <w:r w:rsidRPr="00124F2F">
        <w:rPr>
          <w:rFonts w:cs="Arial"/>
          <w:szCs w:val="22"/>
        </w:rPr>
        <w:t xml:space="preserve">Is the work substantial improvement? </w:t>
      </w:r>
      <w:r w:rsidRPr="00124F2F">
        <w:rPr>
          <w:rFonts w:cs="Arial"/>
          <w:szCs w:val="22"/>
        </w:rPr>
        <w:tab/>
        <w:t>No/Yes</w:t>
      </w:r>
    </w:p>
    <w:p w14:paraId="18F24000" w14:textId="77777777" w:rsidR="003B1EB4" w:rsidRPr="00124F2F" w:rsidRDefault="003B1EB4" w:rsidP="003B1EB4">
      <w:pPr>
        <w:tabs>
          <w:tab w:val="left" w:pos="5760"/>
        </w:tabs>
        <w:jc w:val="both"/>
        <w:rPr>
          <w:rFonts w:cs="Arial"/>
          <w:szCs w:val="22"/>
        </w:rPr>
      </w:pPr>
      <w:r w:rsidRPr="00124F2F">
        <w:rPr>
          <w:rFonts w:cs="Arial"/>
          <w:szCs w:val="22"/>
        </w:rPr>
        <w:t>Is the work in an identified floodplain?</w:t>
      </w:r>
      <w:r w:rsidRPr="00124F2F">
        <w:rPr>
          <w:rFonts w:cs="Arial"/>
          <w:szCs w:val="22"/>
        </w:rPr>
        <w:tab/>
        <w:t>No/Yes</w:t>
      </w:r>
    </w:p>
    <w:p w14:paraId="208E0A2E" w14:textId="77777777" w:rsidR="003B1EB4" w:rsidRPr="00124F2F" w:rsidRDefault="003B1EB4" w:rsidP="003B1EB4">
      <w:pPr>
        <w:tabs>
          <w:tab w:val="left" w:pos="720"/>
          <w:tab w:val="left" w:pos="5760"/>
        </w:tabs>
        <w:rPr>
          <w:rFonts w:cs="Arial"/>
          <w:szCs w:val="22"/>
        </w:rPr>
      </w:pPr>
      <w:r w:rsidRPr="00124F2F">
        <w:rPr>
          <w:rFonts w:cs="Arial"/>
          <w:szCs w:val="22"/>
        </w:rPr>
        <w:t>Elevation of the base flood (100-year event)?</w:t>
      </w:r>
      <w:r w:rsidRPr="00124F2F">
        <w:rPr>
          <w:rFonts w:cs="Arial"/>
          <w:szCs w:val="22"/>
        </w:rPr>
        <w:tab/>
      </w:r>
      <w:proofErr w:type="gramStart"/>
      <w:r w:rsidRPr="00124F2F">
        <w:rPr>
          <w:rFonts w:cs="Arial"/>
          <w:szCs w:val="22"/>
        </w:rPr>
        <w:t>0000.0  NGVD</w:t>
      </w:r>
      <w:proofErr w:type="gramEnd"/>
      <w:r w:rsidRPr="00124F2F">
        <w:rPr>
          <w:rFonts w:cs="Arial"/>
          <w:szCs w:val="22"/>
        </w:rPr>
        <w:t xml:space="preserve"> 29/NAVD 88</w:t>
      </w:r>
    </w:p>
    <w:p w14:paraId="042959CF" w14:textId="77777777" w:rsidR="003B1EB4" w:rsidRPr="00124F2F" w:rsidRDefault="003B1EB4" w:rsidP="003B1EB4">
      <w:pPr>
        <w:tabs>
          <w:tab w:val="left" w:pos="5760"/>
        </w:tabs>
        <w:jc w:val="both"/>
        <w:rPr>
          <w:rFonts w:cs="Arial"/>
          <w:szCs w:val="22"/>
        </w:rPr>
      </w:pPr>
      <w:r w:rsidRPr="00124F2F">
        <w:rPr>
          <w:rFonts w:cs="Arial"/>
          <w:szCs w:val="22"/>
        </w:rPr>
        <w:t>Elevation/</w:t>
      </w:r>
      <w:proofErr w:type="spellStart"/>
      <w:r w:rsidRPr="00124F2F">
        <w:rPr>
          <w:rFonts w:cs="Arial"/>
          <w:szCs w:val="22"/>
        </w:rPr>
        <w:t>floodproofing</w:t>
      </w:r>
      <w:proofErr w:type="spellEnd"/>
      <w:r w:rsidRPr="00124F2F">
        <w:rPr>
          <w:rFonts w:cs="Arial"/>
          <w:szCs w:val="22"/>
        </w:rPr>
        <w:t xml:space="preserve"> requirement (if applicable)?</w:t>
      </w:r>
      <w:r w:rsidRPr="00124F2F">
        <w:rPr>
          <w:rFonts w:cs="Arial"/>
          <w:szCs w:val="22"/>
        </w:rPr>
        <w:tab/>
        <w:t>NA</w:t>
      </w:r>
    </w:p>
    <w:p w14:paraId="41671E89" w14:textId="77777777" w:rsidR="003B1EB4" w:rsidRPr="00124F2F" w:rsidRDefault="003B1EB4" w:rsidP="003B1EB4">
      <w:pPr>
        <w:tabs>
          <w:tab w:val="left" w:pos="5760"/>
        </w:tabs>
        <w:jc w:val="both"/>
        <w:rPr>
          <w:rFonts w:cs="Arial"/>
          <w:szCs w:val="22"/>
        </w:rPr>
      </w:pPr>
      <w:r w:rsidRPr="00124F2F">
        <w:rPr>
          <w:rFonts w:cs="Arial"/>
          <w:szCs w:val="22"/>
        </w:rPr>
        <w:t>Is the work in a designated floodway?</w:t>
      </w:r>
      <w:r w:rsidRPr="00124F2F">
        <w:rPr>
          <w:rFonts w:cs="Arial"/>
          <w:szCs w:val="22"/>
        </w:rPr>
        <w:tab/>
        <w:t>No/Yes</w:t>
      </w:r>
    </w:p>
    <w:p w14:paraId="2C0B3A6C" w14:textId="3C4A20B8" w:rsidR="003B1EB4" w:rsidRDefault="003B1EB4" w:rsidP="003B1EB4">
      <w:pPr>
        <w:rPr>
          <w:rFonts w:cs="Arial"/>
          <w:szCs w:val="22"/>
        </w:rPr>
      </w:pPr>
    </w:p>
    <w:p w14:paraId="3F4A1334" w14:textId="77777777" w:rsidR="005718EA" w:rsidRDefault="005718EA" w:rsidP="005718EA">
      <w:pPr>
        <w:rPr>
          <w:rFonts w:cs="Arial"/>
          <w:szCs w:val="22"/>
        </w:rPr>
      </w:pPr>
    </w:p>
    <w:p w14:paraId="74174708" w14:textId="69071A67" w:rsidR="005718EA" w:rsidRDefault="005718EA" w:rsidP="003B1EB4">
      <w:pPr>
        <w:rPr>
          <w:rFonts w:cs="Arial"/>
          <w:szCs w:val="22"/>
        </w:rPr>
      </w:pPr>
    </w:p>
    <w:p w14:paraId="508CCF43" w14:textId="77777777" w:rsidR="005718EA" w:rsidRPr="00124F2F" w:rsidRDefault="005718EA" w:rsidP="003B1EB4">
      <w:pPr>
        <w:rPr>
          <w:rFonts w:cs="Arial"/>
          <w:szCs w:val="22"/>
        </w:rPr>
      </w:pPr>
    </w:p>
    <w:sectPr w:rsidR="005718EA" w:rsidRPr="00124F2F" w:rsidSect="00613951">
      <w:headerReference w:type="default" r:id="rId9"/>
      <w:type w:val="continuous"/>
      <w:pgSz w:w="12240" w:h="15840" w:code="1"/>
      <w:pgMar w:top="720" w:right="1440" w:bottom="720" w:left="1440" w:header="720" w:footer="72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262B2" w14:textId="77777777" w:rsidR="00AE38FF" w:rsidRDefault="00AE38FF">
      <w:r>
        <w:separator/>
      </w:r>
    </w:p>
  </w:endnote>
  <w:endnote w:type="continuationSeparator" w:id="0">
    <w:p w14:paraId="41FB5FF1" w14:textId="77777777" w:rsidR="00AE38FF" w:rsidRDefault="00AE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A0A3B" w14:textId="77777777" w:rsidR="00AE38FF" w:rsidRDefault="00AE38FF">
      <w:r>
        <w:separator/>
      </w:r>
    </w:p>
  </w:footnote>
  <w:footnote w:type="continuationSeparator" w:id="0">
    <w:p w14:paraId="46077D66" w14:textId="77777777" w:rsidR="00AE38FF" w:rsidRDefault="00AE3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9F7A1" w14:textId="34459EAB" w:rsidR="00650EA4" w:rsidRPr="0070301E" w:rsidRDefault="006F3BF4">
    <w:pPr>
      <w:tabs>
        <w:tab w:val="left" w:pos="810"/>
      </w:tabs>
      <w:rPr>
        <w:bCs/>
      </w:rPr>
    </w:pPr>
    <w:r w:rsidRPr="0070301E">
      <w:t xml:space="preserve">MEMO:  </w:t>
    </w:r>
    <w:r w:rsidRPr="0070301E">
      <w:rPr>
        <w:bCs/>
      </w:rPr>
      <w:t>Floodplain Certification</w:t>
    </w:r>
    <w:r w:rsidR="007F38DF">
      <w:rPr>
        <w:bCs/>
      </w:rPr>
      <w:t xml:space="preserve"> </w:t>
    </w:r>
    <w:r w:rsidRPr="0070301E">
      <w:rPr>
        <w:bCs/>
      </w:rPr>
      <w:t>—</w:t>
    </w:r>
    <w:r w:rsidR="007F38DF">
      <w:rPr>
        <w:bCs/>
      </w:rPr>
      <w:t xml:space="preserve"> </w:t>
    </w:r>
    <w:r w:rsidRPr="007F38DF">
      <w:rPr>
        <w:bCs/>
        <w:color w:val="FF0000"/>
      </w:rPr>
      <w:t xml:space="preserve">PROJECT NAME, 00-0(000), CN 00000 </w:t>
    </w:r>
  </w:p>
  <w:p w14:paraId="4D8D8B84" w14:textId="559585B0" w:rsidR="00A316EB" w:rsidRPr="0070301E" w:rsidRDefault="006F3BF4">
    <w:pPr>
      <w:tabs>
        <w:tab w:val="left" w:pos="810"/>
      </w:tabs>
      <w:rPr>
        <w:rStyle w:val="PageNumber"/>
      </w:rPr>
    </w:pPr>
    <w:r w:rsidRPr="0070301E">
      <w:t xml:space="preserve">Page </w:t>
    </w:r>
    <w:r w:rsidRPr="0070301E">
      <w:rPr>
        <w:rStyle w:val="PageNumber"/>
      </w:rPr>
      <w:fldChar w:fldCharType="begin"/>
    </w:r>
    <w:r w:rsidRPr="0070301E">
      <w:rPr>
        <w:rStyle w:val="PageNumber"/>
      </w:rPr>
      <w:instrText xml:space="preserve"> PAGE </w:instrText>
    </w:r>
    <w:r w:rsidRPr="0070301E">
      <w:rPr>
        <w:rStyle w:val="PageNumber"/>
      </w:rPr>
      <w:fldChar w:fldCharType="separate"/>
    </w:r>
    <w:r w:rsidR="00B4420D">
      <w:rPr>
        <w:rStyle w:val="PageNumber"/>
        <w:noProof/>
      </w:rPr>
      <w:t>2</w:t>
    </w:r>
    <w:r w:rsidRPr="0070301E">
      <w:rPr>
        <w:rStyle w:val="PageNumber"/>
      </w:rPr>
      <w:fldChar w:fldCharType="end"/>
    </w:r>
  </w:p>
  <w:p w14:paraId="4A2E315A" w14:textId="16F0C161" w:rsidR="00A316EB" w:rsidRPr="0070301E" w:rsidRDefault="006F3BF4" w:rsidP="00BF2B41">
    <w:pPr>
      <w:pStyle w:val="Header"/>
      <w:jc w:val="both"/>
      <w:rPr>
        <w:noProof/>
        <w:sz w:val="22"/>
      </w:rPr>
    </w:pPr>
    <w:r w:rsidRPr="0070301E">
      <w:rPr>
        <w:noProof/>
        <w:sz w:val="22"/>
      </w:rPr>
      <w:fldChar w:fldCharType="begin"/>
    </w:r>
    <w:r w:rsidRPr="0070301E">
      <w:rPr>
        <w:noProof/>
        <w:sz w:val="22"/>
      </w:rPr>
      <w:instrText xml:space="preserve"> DATE \@ "MMMM d, yyyy" </w:instrText>
    </w:r>
    <w:r w:rsidRPr="0070301E">
      <w:rPr>
        <w:noProof/>
        <w:sz w:val="22"/>
      </w:rPr>
      <w:fldChar w:fldCharType="separate"/>
    </w:r>
    <w:r w:rsidR="00B4420D">
      <w:rPr>
        <w:noProof/>
        <w:sz w:val="22"/>
      </w:rPr>
      <w:t>June 18, 2020</w:t>
    </w:r>
    <w:r w:rsidRPr="0070301E">
      <w:rPr>
        <w:noProof/>
        <w:sz w:val="22"/>
      </w:rPr>
      <w:fldChar w:fldCharType="end"/>
    </w:r>
  </w:p>
  <w:p w14:paraId="692837D6" w14:textId="77777777" w:rsidR="006B7BD3" w:rsidRPr="0070301E" w:rsidRDefault="00B4420D" w:rsidP="00BF2B41">
    <w:pPr>
      <w:pStyle w:val="Header"/>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65ECF"/>
    <w:multiLevelType w:val="hybridMultilevel"/>
    <w:tmpl w:val="3A4E5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6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BF4"/>
    <w:rsid w:val="00030ED7"/>
    <w:rsid w:val="00036C08"/>
    <w:rsid w:val="000B4015"/>
    <w:rsid w:val="000F7BFC"/>
    <w:rsid w:val="00111870"/>
    <w:rsid w:val="00124F2F"/>
    <w:rsid w:val="00172750"/>
    <w:rsid w:val="00181DA8"/>
    <w:rsid w:val="001A01C4"/>
    <w:rsid w:val="001C0F52"/>
    <w:rsid w:val="0021339F"/>
    <w:rsid w:val="00242122"/>
    <w:rsid w:val="00246FA2"/>
    <w:rsid w:val="00290FE2"/>
    <w:rsid w:val="002E7798"/>
    <w:rsid w:val="003110A3"/>
    <w:rsid w:val="0036088A"/>
    <w:rsid w:val="0037171D"/>
    <w:rsid w:val="00373009"/>
    <w:rsid w:val="003B1EB4"/>
    <w:rsid w:val="003D34B7"/>
    <w:rsid w:val="003D38AA"/>
    <w:rsid w:val="003D3D46"/>
    <w:rsid w:val="00421E4A"/>
    <w:rsid w:val="00450187"/>
    <w:rsid w:val="0047559C"/>
    <w:rsid w:val="00494324"/>
    <w:rsid w:val="004F5BD8"/>
    <w:rsid w:val="00527923"/>
    <w:rsid w:val="005452CA"/>
    <w:rsid w:val="00562395"/>
    <w:rsid w:val="005718EA"/>
    <w:rsid w:val="005E4B1E"/>
    <w:rsid w:val="00613951"/>
    <w:rsid w:val="0064777C"/>
    <w:rsid w:val="00680C06"/>
    <w:rsid w:val="006E0E20"/>
    <w:rsid w:val="006F3BF4"/>
    <w:rsid w:val="006F5C1A"/>
    <w:rsid w:val="00716072"/>
    <w:rsid w:val="007540AA"/>
    <w:rsid w:val="00767A3C"/>
    <w:rsid w:val="007851F6"/>
    <w:rsid w:val="007B5982"/>
    <w:rsid w:val="007F0F86"/>
    <w:rsid w:val="007F38DF"/>
    <w:rsid w:val="00811699"/>
    <w:rsid w:val="0081776F"/>
    <w:rsid w:val="008C1001"/>
    <w:rsid w:val="009063C0"/>
    <w:rsid w:val="009A79C6"/>
    <w:rsid w:val="009B24EF"/>
    <w:rsid w:val="00A13687"/>
    <w:rsid w:val="00A31282"/>
    <w:rsid w:val="00A36752"/>
    <w:rsid w:val="00A43067"/>
    <w:rsid w:val="00AE38FF"/>
    <w:rsid w:val="00AF53C6"/>
    <w:rsid w:val="00B07C9A"/>
    <w:rsid w:val="00B436A6"/>
    <w:rsid w:val="00B4420D"/>
    <w:rsid w:val="00BA349D"/>
    <w:rsid w:val="00C0694F"/>
    <w:rsid w:val="00C1069E"/>
    <w:rsid w:val="00C3453A"/>
    <w:rsid w:val="00C51B37"/>
    <w:rsid w:val="00C54F7E"/>
    <w:rsid w:val="00C744FA"/>
    <w:rsid w:val="00CD64DE"/>
    <w:rsid w:val="00CE7D6A"/>
    <w:rsid w:val="00CF4B64"/>
    <w:rsid w:val="00D154CA"/>
    <w:rsid w:val="00D15F6A"/>
    <w:rsid w:val="00D3722D"/>
    <w:rsid w:val="00D5207E"/>
    <w:rsid w:val="00D942B4"/>
    <w:rsid w:val="00DA32C6"/>
    <w:rsid w:val="00DC4B9F"/>
    <w:rsid w:val="00DD43FD"/>
    <w:rsid w:val="00DD6F27"/>
    <w:rsid w:val="00DF440E"/>
    <w:rsid w:val="00E06DB0"/>
    <w:rsid w:val="00F07BAC"/>
    <w:rsid w:val="00F3130E"/>
    <w:rsid w:val="00F40800"/>
    <w:rsid w:val="00F53FFD"/>
    <w:rsid w:val="00F70374"/>
    <w:rsid w:val="00F969BE"/>
    <w:rsid w:val="00F9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96D9F"/>
  <w15:docId w15:val="{8D84E882-A29B-4991-A105-084F23BE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800"/>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3BF4"/>
    <w:pPr>
      <w:tabs>
        <w:tab w:val="center" w:pos="4320"/>
        <w:tab w:val="right" w:pos="8640"/>
      </w:tabs>
      <w:ind w:left="720" w:hanging="720"/>
    </w:pPr>
    <w:rPr>
      <w:sz w:val="24"/>
    </w:rPr>
  </w:style>
  <w:style w:type="character" w:customStyle="1" w:styleId="HeaderChar">
    <w:name w:val="Header Char"/>
    <w:basedOn w:val="DefaultParagraphFont"/>
    <w:link w:val="Header"/>
    <w:rsid w:val="006F3BF4"/>
    <w:rPr>
      <w:rFonts w:ascii="Arial" w:hAnsi="Arial"/>
      <w:sz w:val="24"/>
    </w:rPr>
  </w:style>
  <w:style w:type="character" w:styleId="PageNumber">
    <w:name w:val="page number"/>
    <w:rsid w:val="006F3BF4"/>
  </w:style>
  <w:style w:type="paragraph" w:styleId="CommentText">
    <w:name w:val="annotation text"/>
    <w:basedOn w:val="Normal"/>
    <w:link w:val="CommentTextChar"/>
    <w:rsid w:val="006F3BF4"/>
    <w:pPr>
      <w:ind w:left="720" w:hanging="720"/>
    </w:pPr>
    <w:rPr>
      <w:sz w:val="20"/>
    </w:rPr>
  </w:style>
  <w:style w:type="character" w:customStyle="1" w:styleId="CommentTextChar">
    <w:name w:val="Comment Text Char"/>
    <w:basedOn w:val="DefaultParagraphFont"/>
    <w:link w:val="CommentText"/>
    <w:rsid w:val="006F3BF4"/>
    <w:rPr>
      <w:rFonts w:ascii="Arial" w:hAnsi="Arial"/>
    </w:rPr>
  </w:style>
  <w:style w:type="paragraph" w:styleId="Footer">
    <w:name w:val="footer"/>
    <w:basedOn w:val="Normal"/>
    <w:link w:val="FooterChar"/>
    <w:unhideWhenUsed/>
    <w:rsid w:val="00DD43FD"/>
    <w:pPr>
      <w:tabs>
        <w:tab w:val="center" w:pos="4680"/>
        <w:tab w:val="right" w:pos="9360"/>
      </w:tabs>
    </w:pPr>
  </w:style>
  <w:style w:type="character" w:customStyle="1" w:styleId="FooterChar">
    <w:name w:val="Footer Char"/>
    <w:basedOn w:val="DefaultParagraphFont"/>
    <w:link w:val="Footer"/>
    <w:rsid w:val="00DD43FD"/>
    <w:rPr>
      <w:rFonts w:ascii="Arial" w:hAnsi="Arial"/>
      <w:sz w:val="22"/>
    </w:rPr>
  </w:style>
  <w:style w:type="paragraph" w:styleId="ListParagraph">
    <w:name w:val="List Paragraph"/>
    <w:basedOn w:val="Normal"/>
    <w:uiPriority w:val="34"/>
    <w:qFormat/>
    <w:rsid w:val="00716072"/>
    <w:pPr>
      <w:ind w:left="720"/>
      <w:contextualSpacing/>
    </w:pPr>
  </w:style>
  <w:style w:type="character" w:styleId="CommentReference">
    <w:name w:val="annotation reference"/>
    <w:basedOn w:val="DefaultParagraphFont"/>
    <w:semiHidden/>
    <w:unhideWhenUsed/>
    <w:rsid w:val="003110A3"/>
    <w:rPr>
      <w:sz w:val="16"/>
      <w:szCs w:val="16"/>
    </w:rPr>
  </w:style>
  <w:style w:type="paragraph" w:styleId="CommentSubject">
    <w:name w:val="annotation subject"/>
    <w:basedOn w:val="CommentText"/>
    <w:next w:val="CommentText"/>
    <w:link w:val="CommentSubjectChar"/>
    <w:semiHidden/>
    <w:unhideWhenUsed/>
    <w:rsid w:val="003110A3"/>
    <w:pPr>
      <w:ind w:left="0" w:firstLine="0"/>
    </w:pPr>
    <w:rPr>
      <w:b/>
      <w:bCs/>
    </w:rPr>
  </w:style>
  <w:style w:type="character" w:customStyle="1" w:styleId="CommentSubjectChar">
    <w:name w:val="Comment Subject Char"/>
    <w:basedOn w:val="CommentTextChar"/>
    <w:link w:val="CommentSubject"/>
    <w:semiHidden/>
    <w:rsid w:val="003110A3"/>
    <w:rPr>
      <w:rFonts w:ascii="Arial" w:hAnsi="Arial"/>
      <w:b/>
      <w:bCs/>
    </w:rPr>
  </w:style>
  <w:style w:type="paragraph" w:styleId="BalloonText">
    <w:name w:val="Balloon Text"/>
    <w:basedOn w:val="Normal"/>
    <w:link w:val="BalloonTextChar"/>
    <w:semiHidden/>
    <w:unhideWhenUsed/>
    <w:rsid w:val="003110A3"/>
    <w:rPr>
      <w:rFonts w:ascii="Segoe UI" w:hAnsi="Segoe UI" w:cs="Segoe UI"/>
      <w:sz w:val="18"/>
      <w:szCs w:val="18"/>
    </w:rPr>
  </w:style>
  <w:style w:type="character" w:customStyle="1" w:styleId="BalloonTextChar">
    <w:name w:val="Balloon Text Char"/>
    <w:basedOn w:val="DefaultParagraphFont"/>
    <w:link w:val="BalloonText"/>
    <w:semiHidden/>
    <w:rsid w:val="003110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79821-61B3-457E-B479-7673AF7DA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692</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DATE</vt:lpstr>
    </vt:vector>
  </TitlesOfParts>
  <Company>Nebraska Dept of Roads</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Julie Wells</dc:creator>
  <cp:lastModifiedBy>Carnazzo, Bob</cp:lastModifiedBy>
  <cp:revision>6</cp:revision>
  <cp:lastPrinted>2008-08-06T17:36:00Z</cp:lastPrinted>
  <dcterms:created xsi:type="dcterms:W3CDTF">2020-03-06T16:17:00Z</dcterms:created>
  <dcterms:modified xsi:type="dcterms:W3CDTF">2020-06-18T15:35:00Z</dcterms:modified>
</cp:coreProperties>
</file>