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13AE" w14:textId="77777777" w:rsidR="000852CB" w:rsidRDefault="005753F7">
      <w:pPr>
        <w:pStyle w:val="BodyText"/>
        <w:tabs>
          <w:tab w:val="left" w:pos="3192"/>
        </w:tabs>
        <w:spacing w:before="69"/>
        <w:ind w:left="15"/>
        <w:jc w:val="center"/>
      </w:pPr>
      <w:r>
        <w:t xml:space="preserve">RESOLUTION NO. </w:t>
      </w:r>
      <w:r>
        <w:rPr>
          <w:u w:val="single"/>
        </w:rPr>
        <w:tab/>
      </w:r>
      <w:r>
        <w:rPr>
          <w:spacing w:val="-10"/>
        </w:rPr>
        <w:t>.</w:t>
      </w:r>
    </w:p>
    <w:p w14:paraId="68B1C4B0" w14:textId="77777777" w:rsidR="000852CB" w:rsidRDefault="000852CB">
      <w:pPr>
        <w:pStyle w:val="BodyText"/>
        <w:spacing w:before="1"/>
        <w:rPr>
          <w:sz w:val="27"/>
        </w:rPr>
      </w:pPr>
    </w:p>
    <w:p w14:paraId="06D382E9" w14:textId="77777777" w:rsidR="000852CB" w:rsidRDefault="005753F7">
      <w:pPr>
        <w:spacing w:before="93" w:line="250" w:lineRule="exact"/>
        <w:ind w:left="120"/>
      </w:pPr>
      <w:r>
        <w:t>BE</w:t>
      </w:r>
      <w:r>
        <w:rPr>
          <w:spacing w:val="-3"/>
        </w:rPr>
        <w:t xml:space="preserve"> </w:t>
      </w:r>
      <w:r>
        <w:t>IT RESOLVED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color w:val="000000"/>
          <w:u w:val="single"/>
          <w:shd w:val="clear" w:color="auto" w:fill="C1C1C1"/>
        </w:rPr>
        <w:t>LOCAL</w:t>
      </w:r>
      <w:r>
        <w:rPr>
          <w:color w:val="000000"/>
          <w:spacing w:val="-2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PUBLIC</w:t>
      </w:r>
      <w:r>
        <w:rPr>
          <w:color w:val="000000"/>
          <w:spacing w:val="-3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AGENCY</w:t>
      </w:r>
      <w:r>
        <w:rPr>
          <w:color w:val="000000"/>
          <w:spacing w:val="-2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TITLE</w:t>
      </w:r>
      <w:r>
        <w:rPr>
          <w:color w:val="000000"/>
          <w:spacing w:val="-3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i.e.</w:t>
      </w:r>
      <w:proofErr w:type="gramEnd"/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Mayor,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 xml:space="preserve">Chairman) </w:t>
      </w:r>
      <w:r>
        <w:rPr>
          <w:color w:val="000000"/>
          <w:spacing w:val="-5"/>
        </w:rPr>
        <w:t>AND</w:t>
      </w:r>
    </w:p>
    <w:p w14:paraId="7B51D87E" w14:textId="77777777" w:rsidR="000852CB" w:rsidRDefault="005753F7">
      <w:pPr>
        <w:spacing w:before="2" w:line="235" w:lineRule="auto"/>
        <w:ind w:left="120" w:right="56"/>
        <w:rPr>
          <w:i/>
        </w:rPr>
      </w:pPr>
      <w:r>
        <w:rPr>
          <w:color w:val="000000"/>
          <w:u w:val="single"/>
          <w:shd w:val="clear" w:color="auto" w:fill="C1C1C1"/>
        </w:rPr>
        <w:t>LOCAL</w:t>
      </w:r>
      <w:r>
        <w:rPr>
          <w:color w:val="000000"/>
          <w:spacing w:val="-1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PUBLIC</w:t>
      </w:r>
      <w:r>
        <w:rPr>
          <w:color w:val="000000"/>
          <w:spacing w:val="-2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AGENCY</w:t>
      </w:r>
      <w:r>
        <w:rPr>
          <w:color w:val="000000"/>
          <w:spacing w:val="-2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GOVERNING BOARD</w:t>
      </w:r>
      <w:r>
        <w:rPr>
          <w:color w:val="000000"/>
          <w:spacing w:val="-3"/>
        </w:rPr>
        <w:t xml:space="preserve"> </w:t>
      </w:r>
      <w:r>
        <w:rPr>
          <w:i/>
          <w:color w:val="000000"/>
        </w:rPr>
        <w:t>(</w:t>
      </w:r>
      <w:proofErr w:type="gramStart"/>
      <w:r>
        <w:rPr>
          <w:i/>
          <w:color w:val="000000"/>
        </w:rPr>
        <w:t>i.e.</w:t>
      </w:r>
      <w:proofErr w:type="gramEnd"/>
      <w:r>
        <w:rPr>
          <w:i/>
          <w:color w:val="000000"/>
        </w:rPr>
        <w:t xml:space="preserve"> City</w:t>
      </w:r>
      <w:r>
        <w:rPr>
          <w:i/>
          <w:color w:val="000000"/>
          <w:spacing w:val="-1"/>
        </w:rPr>
        <w:t xml:space="preserve"> </w:t>
      </w:r>
      <w:r>
        <w:rPr>
          <w:i/>
          <w:color w:val="000000"/>
        </w:rPr>
        <w:t>Council, Board</w:t>
      </w:r>
      <w:r>
        <w:rPr>
          <w:i/>
          <w:color w:val="000000"/>
          <w:spacing w:val="-2"/>
        </w:rPr>
        <w:t xml:space="preserve"> </w:t>
      </w:r>
      <w:r>
        <w:rPr>
          <w:i/>
          <w:color w:val="000000"/>
        </w:rPr>
        <w:t xml:space="preserve">of Directors) </w:t>
      </w:r>
      <w:r>
        <w:rPr>
          <w:color w:val="000000"/>
        </w:rPr>
        <w:t xml:space="preserve">OF THE </w:t>
      </w:r>
      <w:r>
        <w:rPr>
          <w:color w:val="000000"/>
          <w:u w:val="single"/>
          <w:shd w:val="clear" w:color="auto" w:fill="C1C1C1"/>
        </w:rPr>
        <w:t>LOCAL PUBLIC AGENCY</w:t>
      </w:r>
      <w:r>
        <w:rPr>
          <w:color w:val="000000"/>
        </w:rPr>
        <w:t xml:space="preserve"> </w:t>
      </w:r>
      <w:r>
        <w:rPr>
          <w:i/>
          <w:color w:val="000000"/>
        </w:rPr>
        <w:t>(i.e. City of Chadron-Nebraska, Village of Eagle):</w:t>
      </w:r>
    </w:p>
    <w:p w14:paraId="0DEB4E4A" w14:textId="5EA42F42" w:rsidR="000852CB" w:rsidRDefault="000852CB">
      <w:pPr>
        <w:pStyle w:val="BodyText"/>
        <w:rPr>
          <w:i/>
          <w:sz w:val="20"/>
        </w:rPr>
      </w:pPr>
    </w:p>
    <w:p w14:paraId="172731BF" w14:textId="77777777" w:rsidR="000852CB" w:rsidRDefault="000852CB">
      <w:pPr>
        <w:pStyle w:val="BodyText"/>
        <w:spacing w:before="5"/>
        <w:rPr>
          <w:i/>
          <w:sz w:val="21"/>
        </w:rPr>
      </w:pPr>
    </w:p>
    <w:p w14:paraId="55AC1D17" w14:textId="0D8F62A9" w:rsidR="000852CB" w:rsidRDefault="005753F7">
      <w:pPr>
        <w:pStyle w:val="BodyText"/>
        <w:spacing w:before="98" w:line="235" w:lineRule="auto"/>
        <w:ind w:left="120" w:firstLine="720"/>
      </w:pPr>
      <w:r>
        <w:t>WHEREAS, the</w:t>
      </w:r>
      <w:r>
        <w:rPr>
          <w:spacing w:val="-1"/>
        </w:rPr>
        <w:t xml:space="preserve"> </w:t>
      </w:r>
      <w:r>
        <w:rPr>
          <w:color w:val="000000"/>
          <w:u w:val="single"/>
          <w:shd w:val="clear" w:color="auto" w:fill="C1C1C1"/>
        </w:rPr>
        <w:t>Local</w:t>
      </w:r>
      <w:r>
        <w:rPr>
          <w:color w:val="000000"/>
          <w:spacing w:val="-1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Public Agency</w:t>
      </w:r>
      <w:r>
        <w:rPr>
          <w:color w:val="000000"/>
        </w:rPr>
        <w:t>, proposed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apply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 assistance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from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TRANSPORTATION ALTERNATIVES PROGRAM for the purpose of </w:t>
      </w:r>
      <w:r>
        <w:rPr>
          <w:color w:val="000000"/>
          <w:u w:val="single"/>
          <w:shd w:val="clear" w:color="auto" w:fill="C1C1C1"/>
        </w:rPr>
        <w:t>brief project description</w:t>
      </w:r>
      <w:r>
        <w:rPr>
          <w:color w:val="000000"/>
        </w:rPr>
        <w:t>, and</w:t>
      </w:r>
    </w:p>
    <w:p w14:paraId="46E4D7BE" w14:textId="77777777" w:rsidR="000852CB" w:rsidRDefault="000852CB">
      <w:pPr>
        <w:pStyle w:val="BodyText"/>
        <w:rPr>
          <w:sz w:val="20"/>
        </w:rPr>
      </w:pPr>
    </w:p>
    <w:p w14:paraId="54356C70" w14:textId="25D04A83" w:rsidR="000852CB" w:rsidRDefault="005753F7" w:rsidP="004849CA">
      <w:pPr>
        <w:pStyle w:val="BodyText"/>
        <w:spacing w:before="5"/>
        <w:ind w:left="120" w:firstLine="600"/>
        <w:rPr>
          <w:color w:val="000000"/>
          <w:shd w:val="clear" w:color="auto" w:fill="C1C1C1"/>
        </w:rPr>
      </w:pPr>
      <w:proofErr w:type="gramStart"/>
      <w:r>
        <w:t>WHEREAS</w:t>
      </w:r>
      <w:r>
        <w:rPr>
          <w:sz w:val="21"/>
        </w:rPr>
        <w:t>,</w:t>
      </w:r>
      <w:proofErr w:type="gramEnd"/>
      <w:r>
        <w:rPr>
          <w:sz w:val="21"/>
        </w:rPr>
        <w:t xml:space="preserve"> the </w:t>
      </w:r>
      <w:r>
        <w:rPr>
          <w:color w:val="000000"/>
          <w:u w:val="single"/>
          <w:shd w:val="clear" w:color="auto" w:fill="C1C1C1"/>
        </w:rPr>
        <w:t>Local Public Agency</w:t>
      </w:r>
      <w:r>
        <w:rPr>
          <w:color w:val="000000"/>
        </w:rPr>
        <w:t xml:space="preserve"> commits to the projects development, implementation, construction, maintenance, management, financing, and</w:t>
      </w:r>
    </w:p>
    <w:p w14:paraId="6CF12B7E" w14:textId="77777777" w:rsidR="005753F7" w:rsidRPr="005753F7" w:rsidRDefault="005753F7">
      <w:pPr>
        <w:pStyle w:val="BodyText"/>
        <w:spacing w:before="5"/>
        <w:rPr>
          <w:sz w:val="21"/>
        </w:rPr>
      </w:pPr>
    </w:p>
    <w:p w14:paraId="208DEB6B" w14:textId="77777777" w:rsidR="000852CB" w:rsidRDefault="005753F7">
      <w:pPr>
        <w:pStyle w:val="BodyText"/>
        <w:spacing w:before="98" w:line="235" w:lineRule="auto"/>
        <w:ind w:left="120" w:right="126" w:firstLine="720"/>
      </w:pPr>
      <w:bookmarkStart w:id="0" w:name="_Hlk126679385"/>
      <w:proofErr w:type="gramStart"/>
      <w:r>
        <w:t>WHEREAS</w:t>
      </w:r>
      <w:bookmarkEnd w:id="0"/>
      <w:r>
        <w:t>,</w:t>
      </w:r>
      <w:proofErr w:type="gramEnd"/>
      <w:r>
        <w:t xml:space="preserve"> the </w:t>
      </w:r>
      <w:r>
        <w:rPr>
          <w:color w:val="000000"/>
          <w:u w:val="single"/>
          <w:shd w:val="clear" w:color="auto" w:fill="C1C1C1"/>
        </w:rPr>
        <w:t>Local Public Agency</w:t>
      </w:r>
      <w:r>
        <w:rPr>
          <w:color w:val="000000"/>
        </w:rPr>
        <w:t xml:space="preserve"> understands that property right-of-way may be necessary for completion of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proposed project.</w:t>
      </w:r>
      <w:r>
        <w:rPr>
          <w:color w:val="000000"/>
          <w:spacing w:val="80"/>
        </w:rPr>
        <w:t xml:space="preserve"> </w:t>
      </w:r>
      <w:r>
        <w:rPr>
          <w:color w:val="000000"/>
        </w:rPr>
        <w:t xml:space="preserve">The </w:t>
      </w:r>
      <w:r>
        <w:rPr>
          <w:color w:val="000000"/>
          <w:u w:val="single"/>
        </w:rPr>
        <w:t>Local Public Agency</w:t>
      </w:r>
      <w:r>
        <w:rPr>
          <w:color w:val="000000"/>
        </w:rPr>
        <w:t xml:space="preserve"> also understands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that it may be necessary to acquire such property by condemnation which is defined as the legal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process by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governmental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exercises its right of "eminent domain" to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acquire private property for public use. Condemnation includes a resolution of public need, an offer to purchase, and, if a negotiated purchase is not possible, then a condemnation suit.</w:t>
      </w:r>
    </w:p>
    <w:p w14:paraId="7F8D1C78" w14:textId="77777777" w:rsidR="000852CB" w:rsidRDefault="000852CB">
      <w:pPr>
        <w:pStyle w:val="BodyText"/>
        <w:rPr>
          <w:sz w:val="24"/>
        </w:rPr>
      </w:pPr>
    </w:p>
    <w:p w14:paraId="638A1510" w14:textId="77777777" w:rsidR="000852CB" w:rsidRDefault="000852CB">
      <w:pPr>
        <w:pStyle w:val="BodyText"/>
        <w:spacing w:before="8"/>
        <w:rPr>
          <w:sz w:val="25"/>
        </w:rPr>
      </w:pPr>
    </w:p>
    <w:p w14:paraId="4356EF30" w14:textId="77777777" w:rsidR="000852CB" w:rsidRDefault="005753F7">
      <w:pPr>
        <w:pStyle w:val="BodyText"/>
        <w:spacing w:line="235" w:lineRule="auto"/>
        <w:ind w:left="119" w:right="7" w:firstLine="720"/>
      </w:pPr>
      <w:proofErr w:type="gramStart"/>
      <w:r>
        <w:t>WHEREAS,</w:t>
      </w:r>
      <w:proofErr w:type="gramEnd"/>
      <w:r>
        <w:t xml:space="preserve"> the proposed application and potential need to use condemnation to acquire</w:t>
      </w:r>
      <w:r>
        <w:rPr>
          <w:spacing w:val="-2"/>
        </w:rPr>
        <w:t xml:space="preserve"> </w:t>
      </w:r>
      <w:r>
        <w:t>property</w:t>
      </w:r>
      <w:r>
        <w:rPr>
          <w:spacing w:val="-4"/>
        </w:rPr>
        <w:t xml:space="preserve"> </w:t>
      </w:r>
      <w:r>
        <w:t>rights-of-way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for public</w:t>
      </w:r>
      <w:r>
        <w:rPr>
          <w:spacing w:val="-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at a</w:t>
      </w:r>
      <w:r>
        <w:rPr>
          <w:spacing w:val="-2"/>
        </w:rPr>
        <w:t xml:space="preserve"> </w:t>
      </w:r>
      <w:r>
        <w:t>properly</w:t>
      </w:r>
      <w:r>
        <w:rPr>
          <w:spacing w:val="-4"/>
        </w:rPr>
        <w:t xml:space="preserve"> </w:t>
      </w:r>
      <w:r>
        <w:t xml:space="preserve">announced meeting of the </w:t>
      </w:r>
      <w:r>
        <w:rPr>
          <w:color w:val="000000"/>
          <w:u w:val="single"/>
          <w:shd w:val="clear" w:color="auto" w:fill="C1C1C1"/>
        </w:rPr>
        <w:t>Local Public Agency</w:t>
      </w:r>
      <w:r>
        <w:rPr>
          <w:color w:val="000000"/>
        </w:rPr>
        <w:t>;</w:t>
      </w:r>
    </w:p>
    <w:p w14:paraId="7922DF3F" w14:textId="77777777" w:rsidR="000852CB" w:rsidRDefault="000852CB">
      <w:pPr>
        <w:pStyle w:val="BodyText"/>
        <w:rPr>
          <w:sz w:val="20"/>
        </w:rPr>
      </w:pPr>
    </w:p>
    <w:p w14:paraId="49DB79C9" w14:textId="77777777" w:rsidR="000852CB" w:rsidRDefault="000852CB">
      <w:pPr>
        <w:pStyle w:val="BodyText"/>
        <w:spacing w:before="5"/>
        <w:rPr>
          <w:sz w:val="21"/>
        </w:rPr>
      </w:pPr>
    </w:p>
    <w:p w14:paraId="03DBDE47" w14:textId="77777777" w:rsidR="000852CB" w:rsidRDefault="005753F7">
      <w:pPr>
        <w:pStyle w:val="BodyText"/>
        <w:spacing w:before="98" w:line="235" w:lineRule="auto"/>
        <w:ind w:left="120"/>
      </w:pPr>
      <w:r>
        <w:t xml:space="preserve">NOW, THEREFORE, BE IT RESOLVED BY THE </w:t>
      </w:r>
      <w:r>
        <w:rPr>
          <w:color w:val="000000"/>
          <w:u w:val="single"/>
          <w:shd w:val="clear" w:color="auto" w:fill="C1C1C1"/>
        </w:rPr>
        <w:t>LOCAL PUBLIC AGENCY TITLE</w:t>
      </w:r>
      <w:r>
        <w:rPr>
          <w:color w:val="000000"/>
        </w:rPr>
        <w:t xml:space="preserve"> AND </w:t>
      </w:r>
      <w:r>
        <w:rPr>
          <w:color w:val="000000"/>
          <w:u w:val="single"/>
          <w:shd w:val="clear" w:color="auto" w:fill="C1C1C1"/>
        </w:rPr>
        <w:t>LOCAL</w:t>
      </w:r>
      <w:r>
        <w:rPr>
          <w:color w:val="000000"/>
          <w:spacing w:val="-5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PUBLIC</w:t>
      </w:r>
      <w:r>
        <w:rPr>
          <w:color w:val="000000"/>
          <w:spacing w:val="-3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AGENCY</w:t>
      </w:r>
      <w:r>
        <w:rPr>
          <w:color w:val="000000"/>
          <w:spacing w:val="-3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GOVERNING</w:t>
      </w:r>
      <w:r>
        <w:rPr>
          <w:color w:val="000000"/>
          <w:spacing w:val="-1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BOARD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u w:val="single"/>
          <w:shd w:val="clear" w:color="auto" w:fill="C1C1C1"/>
        </w:rPr>
        <w:t>LOCAL</w:t>
      </w:r>
      <w:r>
        <w:rPr>
          <w:color w:val="000000"/>
          <w:spacing w:val="-3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PUBLIC</w:t>
      </w:r>
      <w:r>
        <w:rPr>
          <w:color w:val="000000"/>
          <w:spacing w:val="-3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AGENCY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5"/>
        </w:rPr>
        <w:t>the</w:t>
      </w:r>
    </w:p>
    <w:p w14:paraId="24EAFD7F" w14:textId="4882A9E3" w:rsidR="000852CB" w:rsidRDefault="005753F7">
      <w:pPr>
        <w:pStyle w:val="BodyText"/>
        <w:spacing w:line="235" w:lineRule="auto"/>
        <w:ind w:left="120"/>
      </w:pPr>
      <w:r>
        <w:rPr>
          <w:color w:val="000000"/>
          <w:u w:val="single"/>
          <w:shd w:val="clear" w:color="auto" w:fill="C1C1C1"/>
        </w:rPr>
        <w:t>LOCAL PUBLIC</w:t>
      </w:r>
      <w:r>
        <w:rPr>
          <w:color w:val="000000"/>
          <w:spacing w:val="-1"/>
          <w:u w:val="single"/>
          <w:shd w:val="clear" w:color="auto" w:fill="C1C1C1"/>
        </w:rPr>
        <w:t xml:space="preserve"> </w:t>
      </w:r>
      <w:r>
        <w:rPr>
          <w:color w:val="000000"/>
          <w:u w:val="single"/>
          <w:shd w:val="clear" w:color="auto" w:fill="C1C1C1"/>
        </w:rPr>
        <w:t>AGENCY</w:t>
      </w:r>
      <w:r>
        <w:rPr>
          <w:color w:val="000000"/>
        </w:rPr>
        <w:t xml:space="preserve"> applies for assistance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from the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TRANSPORATION ALTERNATIVES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Program for the purpose of </w:t>
      </w:r>
      <w:r>
        <w:rPr>
          <w:color w:val="000000"/>
          <w:u w:val="single"/>
          <w:shd w:val="clear" w:color="auto" w:fill="C1C1C1"/>
        </w:rPr>
        <w:t>brief project description</w:t>
      </w:r>
      <w:r>
        <w:rPr>
          <w:color w:val="000000"/>
        </w:rPr>
        <w:t>.</w:t>
      </w:r>
    </w:p>
    <w:p w14:paraId="660BB159" w14:textId="77777777" w:rsidR="000852CB" w:rsidRDefault="000852CB">
      <w:pPr>
        <w:pStyle w:val="BodyText"/>
        <w:spacing w:before="10"/>
        <w:rPr>
          <w:sz w:val="26"/>
        </w:rPr>
      </w:pPr>
    </w:p>
    <w:p w14:paraId="699F96B8" w14:textId="77777777" w:rsidR="000852CB" w:rsidRDefault="005753F7">
      <w:pPr>
        <w:pStyle w:val="BodyText"/>
        <w:spacing w:before="94"/>
        <w:ind w:left="840"/>
        <w:rPr>
          <w:i/>
        </w:rPr>
      </w:pPr>
      <w:r>
        <w:t>Passed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color w:val="000000"/>
          <w:u w:val="single"/>
          <w:shd w:val="clear" w:color="auto" w:fill="C1C1C1"/>
        </w:rPr>
        <w:t>(insert</w:t>
      </w:r>
      <w:r>
        <w:rPr>
          <w:color w:val="000000"/>
          <w:spacing w:val="-2"/>
          <w:u w:val="single"/>
          <w:shd w:val="clear" w:color="auto" w:fill="C1C1C1"/>
        </w:rPr>
        <w:t xml:space="preserve"> date)</w:t>
      </w:r>
      <w:r>
        <w:rPr>
          <w:i/>
          <w:color w:val="000000"/>
          <w:spacing w:val="-2"/>
        </w:rPr>
        <w:t>.</w:t>
      </w:r>
    </w:p>
    <w:p w14:paraId="2A66068F" w14:textId="77777777" w:rsidR="000852CB" w:rsidRDefault="000852CB">
      <w:pPr>
        <w:pStyle w:val="BodyText"/>
        <w:rPr>
          <w:i/>
          <w:sz w:val="20"/>
        </w:rPr>
      </w:pPr>
    </w:p>
    <w:p w14:paraId="27165D24" w14:textId="77777777" w:rsidR="000852CB" w:rsidRDefault="000852CB">
      <w:pPr>
        <w:pStyle w:val="BodyText"/>
        <w:rPr>
          <w:i/>
          <w:sz w:val="20"/>
        </w:rPr>
      </w:pPr>
    </w:p>
    <w:p w14:paraId="1FFFE29B" w14:textId="77777777" w:rsidR="000852CB" w:rsidRDefault="000852CB">
      <w:pPr>
        <w:pStyle w:val="BodyText"/>
        <w:rPr>
          <w:i/>
          <w:sz w:val="20"/>
        </w:rPr>
      </w:pPr>
    </w:p>
    <w:p w14:paraId="36A51473" w14:textId="77777777" w:rsidR="000852CB" w:rsidRDefault="000852CB">
      <w:pPr>
        <w:pStyle w:val="BodyText"/>
        <w:spacing w:before="2"/>
        <w:rPr>
          <w:i/>
          <w:sz w:val="24"/>
        </w:rPr>
      </w:pPr>
    </w:p>
    <w:p w14:paraId="760E45D5" w14:textId="77777777" w:rsidR="000852CB" w:rsidRDefault="005753F7">
      <w:pPr>
        <w:spacing w:before="94"/>
        <w:ind w:left="1109"/>
        <w:jc w:val="center"/>
        <w:rPr>
          <w:i/>
        </w:rPr>
      </w:pPr>
      <w:r>
        <w:rPr>
          <w:i/>
          <w:spacing w:val="-2"/>
        </w:rPr>
        <w:t>Mayor/Chairman</w:t>
      </w:r>
    </w:p>
    <w:p w14:paraId="1C99F637" w14:textId="77777777" w:rsidR="000852CB" w:rsidRDefault="000852CB">
      <w:pPr>
        <w:pStyle w:val="BodyText"/>
        <w:rPr>
          <w:i/>
          <w:sz w:val="20"/>
        </w:rPr>
      </w:pPr>
    </w:p>
    <w:p w14:paraId="59875CF1" w14:textId="77777777" w:rsidR="000852CB" w:rsidRDefault="000852CB">
      <w:pPr>
        <w:pStyle w:val="BodyText"/>
        <w:rPr>
          <w:i/>
          <w:sz w:val="20"/>
        </w:rPr>
      </w:pPr>
    </w:p>
    <w:p w14:paraId="390575E6" w14:textId="77777777" w:rsidR="000852CB" w:rsidRDefault="000852CB">
      <w:pPr>
        <w:pStyle w:val="BodyText"/>
        <w:spacing w:before="7"/>
        <w:rPr>
          <w:i/>
          <w:sz w:val="15"/>
        </w:rPr>
      </w:pPr>
    </w:p>
    <w:p w14:paraId="2188C50F" w14:textId="77777777" w:rsidR="000852CB" w:rsidRDefault="005753F7">
      <w:pPr>
        <w:pStyle w:val="BodyText"/>
        <w:spacing w:before="94"/>
        <w:ind w:left="119"/>
      </w:pPr>
      <w:r>
        <w:rPr>
          <w:spacing w:val="-2"/>
        </w:rPr>
        <w:t>ATTEST:</w:t>
      </w:r>
    </w:p>
    <w:p w14:paraId="16FC9563" w14:textId="77777777" w:rsidR="000852CB" w:rsidRDefault="000852CB">
      <w:pPr>
        <w:pStyle w:val="BodyText"/>
        <w:rPr>
          <w:sz w:val="20"/>
        </w:rPr>
      </w:pPr>
    </w:p>
    <w:p w14:paraId="72FBAEA2" w14:textId="77777777" w:rsidR="000852CB" w:rsidRDefault="000852CB">
      <w:pPr>
        <w:pStyle w:val="BodyText"/>
        <w:rPr>
          <w:sz w:val="20"/>
        </w:rPr>
      </w:pPr>
    </w:p>
    <w:p w14:paraId="3C677B7B" w14:textId="77777777" w:rsidR="000852CB" w:rsidRDefault="004849CA">
      <w:pPr>
        <w:pStyle w:val="BodyText"/>
        <w:spacing w:before="3"/>
        <w:rPr>
          <w:sz w:val="14"/>
        </w:rPr>
      </w:pPr>
      <w:r>
        <w:pict w14:anchorId="3A39629E">
          <v:shape id="docshape4" o:spid="_x0000_s1026" style="position:absolute;margin-left:1in;margin-top:9.4pt;width:201.85pt;height:.1pt;z-index:-251658752;mso-wrap-distance-left:0;mso-wrap-distance-right:0;mso-position-horizontal-relative:page" coordorigin="1440,188" coordsize="4037,0" path="m1440,188r4036,e" filled="f" strokeweight=".24536mm">
            <v:path arrowok="t"/>
            <w10:wrap type="topAndBottom" anchorx="page"/>
          </v:shape>
        </w:pict>
      </w:r>
    </w:p>
    <w:p w14:paraId="68F8F69F" w14:textId="77777777" w:rsidR="000852CB" w:rsidRDefault="005753F7">
      <w:pPr>
        <w:spacing w:before="78"/>
        <w:ind w:left="119"/>
        <w:rPr>
          <w:i/>
        </w:rPr>
      </w:pPr>
      <w:r>
        <w:rPr>
          <w:i/>
        </w:rPr>
        <w:t>City</w:t>
      </w:r>
      <w:r>
        <w:rPr>
          <w:i/>
          <w:spacing w:val="-2"/>
        </w:rPr>
        <w:t xml:space="preserve"> Clerk</w:t>
      </w:r>
    </w:p>
    <w:p w14:paraId="321A22E8" w14:textId="77777777" w:rsidR="000852CB" w:rsidRDefault="000852CB">
      <w:pPr>
        <w:pStyle w:val="BodyText"/>
        <w:rPr>
          <w:i/>
          <w:sz w:val="24"/>
        </w:rPr>
      </w:pPr>
    </w:p>
    <w:p w14:paraId="2FB9DC66" w14:textId="77777777" w:rsidR="000852CB" w:rsidRDefault="000852CB">
      <w:pPr>
        <w:pStyle w:val="BodyText"/>
        <w:rPr>
          <w:i/>
          <w:sz w:val="24"/>
        </w:rPr>
      </w:pPr>
    </w:p>
    <w:p w14:paraId="0848FECA" w14:textId="77777777" w:rsidR="000852CB" w:rsidRDefault="000852CB">
      <w:pPr>
        <w:pStyle w:val="BodyText"/>
        <w:rPr>
          <w:i/>
          <w:sz w:val="24"/>
        </w:rPr>
      </w:pPr>
    </w:p>
    <w:p w14:paraId="736334AA" w14:textId="77777777" w:rsidR="000852CB" w:rsidRDefault="000852CB">
      <w:pPr>
        <w:pStyle w:val="BodyText"/>
        <w:rPr>
          <w:i/>
          <w:sz w:val="24"/>
        </w:rPr>
      </w:pPr>
    </w:p>
    <w:sectPr w:rsidR="00085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260" w:right="15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89087" w14:textId="77777777" w:rsidR="005753F7" w:rsidRDefault="005753F7" w:rsidP="005753F7">
      <w:r>
        <w:separator/>
      </w:r>
    </w:p>
  </w:endnote>
  <w:endnote w:type="continuationSeparator" w:id="0">
    <w:p w14:paraId="2F896046" w14:textId="77777777" w:rsidR="005753F7" w:rsidRDefault="005753F7" w:rsidP="00575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BE6AF" w14:textId="77777777" w:rsidR="005753F7" w:rsidRDefault="005753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9DFB" w14:textId="77777777" w:rsidR="005753F7" w:rsidRDefault="005753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5C67" w14:textId="77777777" w:rsidR="005753F7" w:rsidRDefault="00575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670D" w14:textId="77777777" w:rsidR="005753F7" w:rsidRDefault="005753F7" w:rsidP="005753F7">
      <w:r>
        <w:separator/>
      </w:r>
    </w:p>
  </w:footnote>
  <w:footnote w:type="continuationSeparator" w:id="0">
    <w:p w14:paraId="63AD336B" w14:textId="77777777" w:rsidR="005753F7" w:rsidRDefault="005753F7" w:rsidP="00575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A61DF" w14:textId="77777777" w:rsidR="005753F7" w:rsidRDefault="00575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5366563"/>
      <w:docPartObj>
        <w:docPartGallery w:val="Watermarks"/>
        <w:docPartUnique/>
      </w:docPartObj>
    </w:sdtPr>
    <w:sdtEndPr/>
    <w:sdtContent>
      <w:p w14:paraId="580138B4" w14:textId="51F2CE95" w:rsidR="005753F7" w:rsidRDefault="004849CA">
        <w:pPr>
          <w:pStyle w:val="Header"/>
        </w:pPr>
        <w:r>
          <w:rPr>
            <w:noProof/>
          </w:rPr>
          <w:pict w14:anchorId="56A99C4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2E99" w14:textId="77777777" w:rsidR="005753F7" w:rsidRDefault="005753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52CB"/>
    <w:rsid w:val="000852CB"/>
    <w:rsid w:val="004849CA"/>
    <w:rsid w:val="005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C73318"/>
  <w15:docId w15:val="{562A9990-5C5F-41B5-8DFF-609309CB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53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3F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753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3F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Company>Sinclair Hille &amp; Associates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SHA Operator</dc:creator>
  <cp:lastModifiedBy>Soula, Jeffrey</cp:lastModifiedBy>
  <cp:revision>3</cp:revision>
  <dcterms:created xsi:type="dcterms:W3CDTF">2023-02-07T22:19:00Z</dcterms:created>
  <dcterms:modified xsi:type="dcterms:W3CDTF">2023-02-13T21:19:00Z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2023-02-07T00:00:00Z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D:20140102210111</vt:lpwstr>
  </property>
</Properties>
</file>