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B5725" w14:textId="77777777" w:rsidR="00F22E9F" w:rsidRPr="0053550E" w:rsidRDefault="00F22E9F" w:rsidP="00027B8B">
      <w:pPr>
        <w:tabs>
          <w:tab w:val="center" w:pos="5520"/>
          <w:tab w:val="right" w:pos="10800"/>
        </w:tabs>
        <w:spacing w:after="60" w:line="240" w:lineRule="auto"/>
        <w:jc w:val="center"/>
        <w:rPr>
          <w:rFonts w:ascii="Arial" w:hAnsi="Arial" w:cs="Arial"/>
          <w:i/>
          <w:sz w:val="18"/>
          <w:szCs w:val="18"/>
        </w:rPr>
      </w:pPr>
      <w:r w:rsidRPr="00F22E9F">
        <w:rPr>
          <w:rFonts w:ascii="Arial" w:hAnsi="Arial" w:cs="Arial"/>
          <w:b/>
          <w:sz w:val="36"/>
          <w:szCs w:val="36"/>
        </w:rPr>
        <w:t>Instructions</w:t>
      </w:r>
    </w:p>
    <w:p w14:paraId="0A5B10EB" w14:textId="77777777" w:rsidR="00C91B42" w:rsidRPr="00F22E9F" w:rsidRDefault="006B05D4" w:rsidP="00027B8B">
      <w:pPr>
        <w:tabs>
          <w:tab w:val="center" w:pos="5520"/>
        </w:tabs>
        <w:spacing w:after="120" w:line="240" w:lineRule="auto"/>
        <w:jc w:val="center"/>
        <w:rPr>
          <w:rFonts w:ascii="Arial" w:hAnsi="Arial" w:cs="Arial"/>
          <w:b/>
          <w:sz w:val="28"/>
          <w:szCs w:val="28"/>
        </w:rPr>
      </w:pPr>
      <w:r>
        <w:rPr>
          <w:rFonts w:ascii="Arial" w:hAnsi="Arial" w:cs="Arial"/>
          <w:b/>
          <w:sz w:val="28"/>
          <w:szCs w:val="28"/>
        </w:rPr>
        <w:t>NDOT</w:t>
      </w:r>
      <w:r w:rsidR="0088327A">
        <w:rPr>
          <w:rFonts w:ascii="Arial" w:hAnsi="Arial" w:cs="Arial"/>
          <w:b/>
          <w:sz w:val="28"/>
          <w:szCs w:val="28"/>
        </w:rPr>
        <w:t xml:space="preserve"> </w:t>
      </w:r>
      <w:r w:rsidR="00F22E9F">
        <w:rPr>
          <w:rFonts w:ascii="Arial" w:hAnsi="Arial" w:cs="Arial"/>
          <w:b/>
          <w:sz w:val="28"/>
          <w:szCs w:val="28"/>
        </w:rPr>
        <w:t>530</w:t>
      </w:r>
      <w:r w:rsidR="005D07E7">
        <w:rPr>
          <w:rFonts w:ascii="Arial" w:hAnsi="Arial" w:cs="Arial"/>
          <w:b/>
          <w:sz w:val="28"/>
          <w:szCs w:val="28"/>
        </w:rPr>
        <w:t>-I</w:t>
      </w:r>
    </w:p>
    <w:p w14:paraId="62A4BF1E" w14:textId="77777777" w:rsidR="002A41F1" w:rsidRPr="00F22E9F" w:rsidRDefault="002A41F1" w:rsidP="00F22E9F">
      <w:pPr>
        <w:spacing w:after="120" w:line="300" w:lineRule="exact"/>
        <w:jc w:val="both"/>
        <w:rPr>
          <w:rFonts w:ascii="Arial" w:hAnsi="Arial" w:cs="Arial"/>
          <w:i/>
        </w:rPr>
      </w:pPr>
      <w:r w:rsidRPr="00F22E9F">
        <w:rPr>
          <w:rFonts w:ascii="Arial" w:hAnsi="Arial" w:cs="Arial"/>
          <w:i/>
        </w:rPr>
        <w:t xml:space="preserve">This document </w:t>
      </w:r>
      <w:r w:rsidR="00052E79" w:rsidRPr="00F22E9F">
        <w:rPr>
          <w:rFonts w:ascii="Arial" w:hAnsi="Arial" w:cs="Arial"/>
          <w:i/>
        </w:rPr>
        <w:t xml:space="preserve">provides instructions for </w:t>
      </w:r>
      <w:r w:rsidRPr="00F22E9F">
        <w:rPr>
          <w:rFonts w:ascii="Arial" w:hAnsi="Arial" w:cs="Arial"/>
          <w:i/>
        </w:rPr>
        <w:t>fill</w:t>
      </w:r>
      <w:r w:rsidR="00052E79" w:rsidRPr="00F22E9F">
        <w:rPr>
          <w:rFonts w:ascii="Arial" w:hAnsi="Arial" w:cs="Arial"/>
          <w:i/>
        </w:rPr>
        <w:t xml:space="preserve">ing </w:t>
      </w:r>
      <w:r w:rsidR="00F22E9F">
        <w:rPr>
          <w:rFonts w:ascii="Arial" w:hAnsi="Arial" w:cs="Arial"/>
          <w:i/>
        </w:rPr>
        <w:t xml:space="preserve">out the </w:t>
      </w:r>
      <w:r w:rsidR="006B05D4">
        <w:rPr>
          <w:rFonts w:ascii="Arial" w:hAnsi="Arial" w:cs="Arial"/>
          <w:i/>
        </w:rPr>
        <w:t xml:space="preserve">NDOT </w:t>
      </w:r>
      <w:r w:rsidRPr="00F22E9F">
        <w:rPr>
          <w:rFonts w:ascii="Arial" w:hAnsi="Arial" w:cs="Arial"/>
          <w:i/>
        </w:rPr>
        <w:t>530 form</w:t>
      </w:r>
      <w:r w:rsidR="00052E79" w:rsidRPr="00F22E9F">
        <w:rPr>
          <w:rFonts w:ascii="Arial" w:hAnsi="Arial" w:cs="Arial"/>
          <w:i/>
        </w:rPr>
        <w:t xml:space="preserve">, as well as guidance to the </w:t>
      </w:r>
      <w:r w:rsidR="00C74CBF" w:rsidRPr="00F22E9F">
        <w:rPr>
          <w:rFonts w:ascii="Arial" w:hAnsi="Arial" w:cs="Arial"/>
          <w:i/>
        </w:rPr>
        <w:t xml:space="preserve">amount </w:t>
      </w:r>
      <w:r w:rsidR="00052E79" w:rsidRPr="00F22E9F">
        <w:rPr>
          <w:rFonts w:ascii="Arial" w:hAnsi="Arial" w:cs="Arial"/>
          <w:i/>
        </w:rPr>
        <w:t>of detail expected</w:t>
      </w:r>
      <w:r w:rsidR="002A341E" w:rsidRPr="00F22E9F">
        <w:rPr>
          <w:rFonts w:ascii="Arial" w:hAnsi="Arial" w:cs="Arial"/>
          <w:i/>
        </w:rPr>
        <w:t xml:space="preserve">. </w:t>
      </w:r>
      <w:r w:rsidR="00E84469" w:rsidRPr="00F22E9F">
        <w:rPr>
          <w:rFonts w:ascii="Arial" w:hAnsi="Arial" w:cs="Arial"/>
          <w:i/>
        </w:rPr>
        <w:t>The numbered steps below correspond to numbers ide</w:t>
      </w:r>
      <w:r w:rsidR="00F22E9F">
        <w:rPr>
          <w:rFonts w:ascii="Arial" w:hAnsi="Arial" w:cs="Arial"/>
          <w:i/>
        </w:rPr>
        <w:t xml:space="preserve">ntifying each section of the </w:t>
      </w:r>
      <w:r w:rsidR="006B05D4">
        <w:rPr>
          <w:rFonts w:ascii="Arial" w:hAnsi="Arial" w:cs="Arial"/>
          <w:i/>
        </w:rPr>
        <w:t xml:space="preserve">NDOT </w:t>
      </w:r>
      <w:r w:rsidR="00F22E9F">
        <w:rPr>
          <w:rFonts w:ascii="Arial" w:hAnsi="Arial" w:cs="Arial"/>
          <w:i/>
        </w:rPr>
        <w:t xml:space="preserve">530. </w:t>
      </w:r>
      <w:r w:rsidR="00B512E9" w:rsidRPr="00F22E9F">
        <w:rPr>
          <w:rFonts w:ascii="Arial" w:hAnsi="Arial" w:cs="Arial"/>
          <w:i/>
        </w:rPr>
        <w:t>Contact</w:t>
      </w:r>
      <w:r w:rsidR="00DD6848">
        <w:rPr>
          <w:rFonts w:ascii="Arial" w:hAnsi="Arial" w:cs="Arial"/>
          <w:i/>
        </w:rPr>
        <w:t xml:space="preserve"> the Urban/</w:t>
      </w:r>
      <w:r w:rsidR="00594D75">
        <w:rPr>
          <w:rFonts w:ascii="Arial" w:hAnsi="Arial" w:cs="Arial"/>
          <w:i/>
        </w:rPr>
        <w:t xml:space="preserve">Transportation Alternatives </w:t>
      </w:r>
      <w:r w:rsidRPr="00F22E9F">
        <w:rPr>
          <w:rFonts w:ascii="Arial" w:hAnsi="Arial" w:cs="Arial"/>
          <w:i/>
        </w:rPr>
        <w:t>or the Seco</w:t>
      </w:r>
      <w:r w:rsidR="00594D75">
        <w:rPr>
          <w:rFonts w:ascii="Arial" w:hAnsi="Arial" w:cs="Arial"/>
          <w:i/>
        </w:rPr>
        <w:t>ndary Roads</w:t>
      </w:r>
      <w:r w:rsidRPr="00F22E9F">
        <w:rPr>
          <w:rFonts w:ascii="Arial" w:hAnsi="Arial" w:cs="Arial"/>
          <w:i/>
        </w:rPr>
        <w:t xml:space="preserve"> </w:t>
      </w:r>
      <w:r w:rsidR="00594D75">
        <w:rPr>
          <w:rFonts w:ascii="Arial" w:hAnsi="Arial" w:cs="Arial"/>
          <w:i/>
        </w:rPr>
        <w:t>Unit</w:t>
      </w:r>
      <w:r w:rsidRPr="00F22E9F">
        <w:rPr>
          <w:rFonts w:ascii="Arial" w:hAnsi="Arial" w:cs="Arial"/>
          <w:i/>
        </w:rPr>
        <w:t xml:space="preserve"> H</w:t>
      </w:r>
      <w:r w:rsidR="002A341E" w:rsidRPr="00F22E9F">
        <w:rPr>
          <w:rFonts w:ascii="Arial" w:hAnsi="Arial" w:cs="Arial"/>
          <w:i/>
        </w:rPr>
        <w:t xml:space="preserve">ead if you have any questions. </w:t>
      </w:r>
      <w:r w:rsidR="00F22E9F">
        <w:rPr>
          <w:rFonts w:ascii="Arial" w:hAnsi="Arial" w:cs="Arial"/>
          <w:i/>
        </w:rPr>
        <w:t xml:space="preserve">Electronic submittal of the </w:t>
      </w:r>
      <w:r w:rsidR="006B05D4">
        <w:rPr>
          <w:rFonts w:ascii="Arial" w:hAnsi="Arial" w:cs="Arial"/>
          <w:i/>
        </w:rPr>
        <w:t xml:space="preserve">NDOT </w:t>
      </w:r>
      <w:r w:rsidRPr="00F22E9F">
        <w:rPr>
          <w:rFonts w:ascii="Arial" w:hAnsi="Arial" w:cs="Arial"/>
          <w:i/>
        </w:rPr>
        <w:t xml:space="preserve">530 is preferred and should be submitted to the appropriate </w:t>
      </w:r>
      <w:r w:rsidR="00594D75">
        <w:rPr>
          <w:rFonts w:ascii="Arial" w:hAnsi="Arial" w:cs="Arial"/>
          <w:i/>
        </w:rPr>
        <w:t>Unit</w:t>
      </w:r>
      <w:r w:rsidRPr="00F22E9F">
        <w:rPr>
          <w:rFonts w:ascii="Arial" w:hAnsi="Arial" w:cs="Arial"/>
          <w:i/>
        </w:rPr>
        <w:t xml:space="preserve"> Head.</w:t>
      </w:r>
    </w:p>
    <w:p w14:paraId="6544C121" w14:textId="77777777" w:rsidR="002A341E" w:rsidRPr="00F22E9F" w:rsidRDefault="002A341E" w:rsidP="00F22E9F">
      <w:pPr>
        <w:spacing w:after="120" w:line="300" w:lineRule="exact"/>
        <w:jc w:val="both"/>
        <w:rPr>
          <w:rFonts w:ascii="Arial" w:hAnsi="Arial" w:cs="Arial"/>
        </w:rPr>
        <w:sectPr w:rsidR="002A341E" w:rsidRPr="00F22E9F" w:rsidSect="00F22E9F">
          <w:footerReference w:type="default" r:id="rId8"/>
          <w:type w:val="continuous"/>
          <w:pgSz w:w="12240" w:h="15840" w:code="1"/>
          <w:pgMar w:top="720" w:right="720" w:bottom="720" w:left="720" w:header="720" w:footer="720" w:gutter="0"/>
          <w:paperSrc w:first="7" w:other="7"/>
          <w:cols w:space="720"/>
          <w:docGrid w:linePitch="360"/>
        </w:sectPr>
      </w:pPr>
    </w:p>
    <w:p w14:paraId="19B20A06" w14:textId="77777777" w:rsidR="00B1026D" w:rsidRDefault="00B1026D" w:rsidP="00B1026D">
      <w:pPr>
        <w:tabs>
          <w:tab w:val="left" w:pos="720"/>
          <w:tab w:val="left" w:pos="5400"/>
        </w:tabs>
        <w:spacing w:after="120" w:line="240" w:lineRule="auto"/>
        <w:rPr>
          <w:rFonts w:ascii="Arial" w:hAnsi="Arial" w:cs="Arial"/>
        </w:rPr>
      </w:pPr>
      <w:r w:rsidRPr="00B1026D">
        <w:rPr>
          <w:rFonts w:ascii="Arial" w:hAnsi="Arial" w:cs="Arial"/>
        </w:rPr>
        <w:t>Unit Head contact information can be found at:</w:t>
      </w:r>
    </w:p>
    <w:p w14:paraId="5E374565" w14:textId="77777777" w:rsidR="00B1026D" w:rsidRPr="00BB758E" w:rsidRDefault="00C159CA" w:rsidP="00B1026D">
      <w:pPr>
        <w:tabs>
          <w:tab w:val="left" w:pos="720"/>
          <w:tab w:val="left" w:pos="5400"/>
        </w:tabs>
        <w:spacing w:after="240" w:line="240" w:lineRule="auto"/>
        <w:jc w:val="center"/>
        <w:rPr>
          <w:rFonts w:ascii="Arial" w:hAnsi="Arial" w:cs="Arial"/>
        </w:rPr>
      </w:pPr>
      <w:hyperlink r:id="rId9" w:history="1">
        <w:r w:rsidR="00051A63" w:rsidRPr="00BB758E">
          <w:rPr>
            <w:rStyle w:val="Hyperlink"/>
            <w:rFonts w:ascii="Arial" w:hAnsi="Arial" w:cs="Arial"/>
          </w:rPr>
          <w:t>http://dot.nebraska.gov/business-center/lpa/projects/</w:t>
        </w:r>
      </w:hyperlink>
    </w:p>
    <w:p w14:paraId="096E1CE5"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1.</w:t>
      </w:r>
      <w:r w:rsidR="00F22E9F">
        <w:rPr>
          <w:rFonts w:ascii="Arial" w:hAnsi="Arial" w:cs="Arial"/>
          <w:b/>
        </w:rPr>
        <w:tab/>
      </w:r>
      <w:r w:rsidR="00F536D3" w:rsidRPr="00F22E9F">
        <w:rPr>
          <w:rFonts w:ascii="Arial" w:hAnsi="Arial" w:cs="Arial"/>
          <w:b/>
        </w:rPr>
        <w:t>New/Revised</w:t>
      </w:r>
    </w:p>
    <w:p w14:paraId="60573191" w14:textId="77777777" w:rsidR="00E967C1" w:rsidRPr="00F22E9F" w:rsidRDefault="002C34A0" w:rsidP="00640201">
      <w:pPr>
        <w:tabs>
          <w:tab w:val="right" w:pos="480"/>
          <w:tab w:val="left" w:pos="720"/>
          <w:tab w:val="left" w:pos="1080"/>
        </w:tabs>
        <w:spacing w:after="120" w:line="300" w:lineRule="exact"/>
        <w:rPr>
          <w:rFonts w:ascii="Arial" w:hAnsi="Arial" w:cs="Arial"/>
        </w:rPr>
      </w:pPr>
      <w:r>
        <w:rPr>
          <w:rFonts w:ascii="Arial" w:hAnsi="Arial" w:cs="Arial"/>
        </w:rPr>
        <w:tab/>
      </w:r>
      <w:r w:rsidR="00F22E9F">
        <w:rPr>
          <w:rFonts w:ascii="Arial" w:hAnsi="Arial" w:cs="Arial"/>
        </w:rPr>
        <w:tab/>
        <w:t>a.</w:t>
      </w:r>
      <w:r w:rsidR="00F22E9F">
        <w:rPr>
          <w:rFonts w:ascii="Arial" w:hAnsi="Arial" w:cs="Arial"/>
        </w:rPr>
        <w:tab/>
      </w:r>
      <w:r w:rsidR="00DE54CD" w:rsidRPr="00F22E9F">
        <w:rPr>
          <w:rFonts w:ascii="Arial" w:hAnsi="Arial" w:cs="Arial"/>
        </w:rPr>
        <w:t>Check NEW if this form is the first for the project</w:t>
      </w:r>
      <w:r w:rsidR="00235439" w:rsidRPr="00F22E9F">
        <w:rPr>
          <w:rFonts w:ascii="Arial" w:hAnsi="Arial" w:cs="Arial"/>
        </w:rPr>
        <w:t>.</w:t>
      </w:r>
    </w:p>
    <w:p w14:paraId="0C15603F" w14:textId="77777777" w:rsidR="00DE54CD" w:rsidRPr="00F22E9F" w:rsidRDefault="002C34A0" w:rsidP="00640201">
      <w:pPr>
        <w:tabs>
          <w:tab w:val="right" w:pos="480"/>
          <w:tab w:val="left" w:pos="720"/>
          <w:tab w:val="left" w:pos="1080"/>
        </w:tabs>
        <w:spacing w:after="240" w:line="300" w:lineRule="exact"/>
        <w:rPr>
          <w:rFonts w:ascii="Arial" w:hAnsi="Arial" w:cs="Arial"/>
        </w:rPr>
      </w:pPr>
      <w:r>
        <w:rPr>
          <w:rFonts w:ascii="Arial" w:hAnsi="Arial" w:cs="Arial"/>
        </w:rPr>
        <w:tab/>
      </w:r>
      <w:r w:rsidR="00F22E9F">
        <w:rPr>
          <w:rFonts w:ascii="Arial" w:hAnsi="Arial" w:cs="Arial"/>
        </w:rPr>
        <w:tab/>
        <w:t>b.</w:t>
      </w:r>
      <w:r w:rsidR="00F22E9F">
        <w:rPr>
          <w:rFonts w:ascii="Arial" w:hAnsi="Arial" w:cs="Arial"/>
        </w:rPr>
        <w:tab/>
      </w:r>
      <w:r w:rsidR="00DE54CD" w:rsidRPr="00F22E9F">
        <w:rPr>
          <w:rFonts w:ascii="Arial" w:hAnsi="Arial" w:cs="Arial"/>
        </w:rPr>
        <w:t xml:space="preserve">Check REVISED if this form is a revision to a previous </w:t>
      </w:r>
      <w:r w:rsidR="005C3786">
        <w:rPr>
          <w:rFonts w:ascii="Arial" w:hAnsi="Arial" w:cs="Arial"/>
        </w:rPr>
        <w:t xml:space="preserve">NDOT </w:t>
      </w:r>
      <w:r w:rsidR="00DE54CD" w:rsidRPr="00F22E9F">
        <w:rPr>
          <w:rFonts w:ascii="Arial" w:hAnsi="Arial" w:cs="Arial"/>
        </w:rPr>
        <w:t>530 for the same project</w:t>
      </w:r>
      <w:r w:rsidR="00235439" w:rsidRPr="00F22E9F">
        <w:rPr>
          <w:rFonts w:ascii="Arial" w:hAnsi="Arial" w:cs="Arial"/>
        </w:rPr>
        <w:t>.</w:t>
      </w:r>
    </w:p>
    <w:p w14:paraId="2B19F8D3"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2.</w:t>
      </w:r>
      <w:r w:rsidR="00F22E9F">
        <w:rPr>
          <w:rFonts w:ascii="Arial" w:hAnsi="Arial" w:cs="Arial"/>
          <w:b/>
        </w:rPr>
        <w:tab/>
      </w:r>
      <w:r w:rsidR="00F536D3" w:rsidRPr="00F22E9F">
        <w:rPr>
          <w:rFonts w:ascii="Arial" w:hAnsi="Arial" w:cs="Arial"/>
          <w:b/>
        </w:rPr>
        <w:t>LPA and County Name</w:t>
      </w:r>
    </w:p>
    <w:p w14:paraId="1E6B8960" w14:textId="77777777" w:rsidR="00E967C1" w:rsidRPr="00F22E9F" w:rsidRDefault="002C34A0"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F22E9F">
        <w:rPr>
          <w:rFonts w:ascii="Arial" w:hAnsi="Arial" w:cs="Arial"/>
        </w:rPr>
        <w:tab/>
        <w:t>a.</w:t>
      </w:r>
      <w:r w:rsidR="00F22E9F">
        <w:rPr>
          <w:rFonts w:ascii="Arial" w:hAnsi="Arial" w:cs="Arial"/>
        </w:rPr>
        <w:tab/>
      </w:r>
      <w:r w:rsidR="003D6E0C" w:rsidRPr="00F22E9F">
        <w:rPr>
          <w:rFonts w:ascii="Arial" w:hAnsi="Arial" w:cs="Arial"/>
        </w:rPr>
        <w:t>The name of the Local Public Agency sponsoring the project.</w:t>
      </w:r>
      <w:r w:rsidR="001941E7" w:rsidRPr="00F22E9F">
        <w:rPr>
          <w:rFonts w:ascii="Arial" w:hAnsi="Arial" w:cs="Arial"/>
        </w:rPr>
        <w:t xml:space="preserve">  </w:t>
      </w:r>
      <w:r w:rsidR="002D26CC" w:rsidRPr="00F22E9F">
        <w:rPr>
          <w:rFonts w:ascii="Arial" w:hAnsi="Arial" w:cs="Arial"/>
        </w:rPr>
        <w:t xml:space="preserve">Indicate the </w:t>
      </w:r>
      <w:proofErr w:type="gramStart"/>
      <w:r w:rsidR="002D26CC" w:rsidRPr="00F22E9F">
        <w:rPr>
          <w:rFonts w:ascii="Arial" w:hAnsi="Arial" w:cs="Arial"/>
        </w:rPr>
        <w:t>county, if</w:t>
      </w:r>
      <w:proofErr w:type="gramEnd"/>
      <w:r w:rsidR="002D26CC" w:rsidRPr="00F22E9F">
        <w:rPr>
          <w:rFonts w:ascii="Arial" w:hAnsi="Arial" w:cs="Arial"/>
        </w:rPr>
        <w:t xml:space="preserve"> the </w:t>
      </w:r>
      <w:r w:rsidR="001C0CEF" w:rsidRPr="00F22E9F">
        <w:rPr>
          <w:rFonts w:ascii="Arial" w:hAnsi="Arial" w:cs="Arial"/>
        </w:rPr>
        <w:t xml:space="preserve">county </w:t>
      </w:r>
      <w:r w:rsidR="001424C5" w:rsidRPr="00F22E9F">
        <w:rPr>
          <w:rFonts w:ascii="Arial" w:hAnsi="Arial" w:cs="Arial"/>
        </w:rPr>
        <w:t>i</w:t>
      </w:r>
      <w:r w:rsidR="002D26CC" w:rsidRPr="00F22E9F">
        <w:rPr>
          <w:rFonts w:ascii="Arial" w:hAnsi="Arial" w:cs="Arial"/>
        </w:rPr>
        <w:t>s</w:t>
      </w:r>
      <w:r w:rsidR="001C0CEF" w:rsidRPr="00F22E9F">
        <w:rPr>
          <w:rFonts w:ascii="Arial" w:hAnsi="Arial" w:cs="Arial"/>
        </w:rPr>
        <w:t xml:space="preserve"> </w:t>
      </w:r>
      <w:r w:rsidR="002D26CC" w:rsidRPr="00F22E9F">
        <w:rPr>
          <w:rFonts w:ascii="Arial" w:hAnsi="Arial" w:cs="Arial"/>
        </w:rPr>
        <w:t>not the LPA</w:t>
      </w:r>
      <w:r w:rsidR="002D26CC" w:rsidRPr="002C34A0">
        <w:rPr>
          <w:rFonts w:ascii="Arial" w:hAnsi="Arial" w:cs="Arial"/>
        </w:rPr>
        <w:t xml:space="preserve">.  </w:t>
      </w:r>
      <w:r w:rsidR="00EF4886" w:rsidRPr="00EF4886">
        <w:rPr>
          <w:rFonts w:ascii="Arial" w:hAnsi="Arial" w:cs="Arial"/>
          <w:u w:val="single"/>
        </w:rPr>
        <w:t xml:space="preserve">Example – </w:t>
      </w:r>
      <w:r w:rsidR="00B512E9" w:rsidRPr="00EF4886">
        <w:rPr>
          <w:rFonts w:ascii="Arial" w:hAnsi="Arial" w:cs="Arial"/>
          <w:u w:val="single"/>
        </w:rPr>
        <w:t xml:space="preserve">Nebraska City </w:t>
      </w:r>
      <w:r w:rsidR="00B512E9" w:rsidRPr="00EF4886">
        <w:rPr>
          <w:rFonts w:ascii="Arial" w:hAnsi="Arial" w:cs="Arial"/>
          <w:i/>
          <w:u w:val="single"/>
        </w:rPr>
        <w:t>(Otoe)</w:t>
      </w:r>
    </w:p>
    <w:p w14:paraId="1E81EFBC"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F22E9F">
        <w:rPr>
          <w:rFonts w:ascii="Arial" w:hAnsi="Arial" w:cs="Arial"/>
          <w:b/>
        </w:rPr>
        <w:t>3.</w:t>
      </w:r>
      <w:r w:rsidR="00F22E9F">
        <w:rPr>
          <w:rFonts w:ascii="Arial" w:hAnsi="Arial" w:cs="Arial"/>
          <w:b/>
        </w:rPr>
        <w:tab/>
      </w:r>
      <w:r w:rsidR="00F536D3" w:rsidRPr="00F22E9F">
        <w:rPr>
          <w:rFonts w:ascii="Arial" w:hAnsi="Arial" w:cs="Arial"/>
          <w:b/>
        </w:rPr>
        <w:t>Responsible Charge</w:t>
      </w:r>
      <w:r w:rsidR="00594D75">
        <w:rPr>
          <w:rFonts w:ascii="Arial" w:hAnsi="Arial" w:cs="Arial"/>
          <w:b/>
        </w:rPr>
        <w:t>/Project Liaison</w:t>
      </w:r>
    </w:p>
    <w:p w14:paraId="79D6BA30" w14:textId="77777777" w:rsidR="00E967C1" w:rsidRPr="00F22E9F" w:rsidRDefault="00F22E9F"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E967C1" w:rsidRPr="00F22E9F">
        <w:rPr>
          <w:rFonts w:ascii="Arial" w:hAnsi="Arial" w:cs="Arial"/>
        </w:rPr>
        <w:t>Print name of</w:t>
      </w:r>
      <w:r w:rsidR="00653667" w:rsidRPr="00F22E9F">
        <w:rPr>
          <w:rFonts w:ascii="Arial" w:hAnsi="Arial" w:cs="Arial"/>
        </w:rPr>
        <w:t xml:space="preserve"> the </w:t>
      </w:r>
      <w:r w:rsidR="00E967C1" w:rsidRPr="00F22E9F">
        <w:rPr>
          <w:rFonts w:ascii="Arial" w:hAnsi="Arial" w:cs="Arial"/>
        </w:rPr>
        <w:t xml:space="preserve">Responsible Charge </w:t>
      </w:r>
      <w:r w:rsidR="002D26CC" w:rsidRPr="00F22E9F">
        <w:rPr>
          <w:rFonts w:ascii="Arial" w:hAnsi="Arial" w:cs="Arial"/>
        </w:rPr>
        <w:t>who will manage</w:t>
      </w:r>
      <w:r w:rsidR="003D6E0C" w:rsidRPr="00F22E9F">
        <w:rPr>
          <w:rFonts w:ascii="Arial" w:hAnsi="Arial" w:cs="Arial"/>
        </w:rPr>
        <w:t xml:space="preserve"> </w:t>
      </w:r>
      <w:r w:rsidR="00E967C1" w:rsidRPr="00F22E9F">
        <w:rPr>
          <w:rFonts w:ascii="Arial" w:hAnsi="Arial" w:cs="Arial"/>
        </w:rPr>
        <w:t>the project</w:t>
      </w:r>
      <w:r w:rsidR="002D26CC" w:rsidRPr="00F22E9F">
        <w:rPr>
          <w:rFonts w:ascii="Arial" w:hAnsi="Arial" w:cs="Arial"/>
        </w:rPr>
        <w:t xml:space="preserve"> for the LPA.</w:t>
      </w:r>
      <w:r w:rsidR="00594D75">
        <w:rPr>
          <w:rFonts w:ascii="Arial" w:hAnsi="Arial" w:cs="Arial"/>
        </w:rPr>
        <w:t xml:space="preserve">  If </w:t>
      </w:r>
      <w:r w:rsidR="002E07EE">
        <w:rPr>
          <w:rFonts w:ascii="Arial" w:hAnsi="Arial" w:cs="Arial"/>
        </w:rPr>
        <w:t>NDOT</w:t>
      </w:r>
      <w:r w:rsidR="00594D75">
        <w:rPr>
          <w:rFonts w:ascii="Arial" w:hAnsi="Arial" w:cs="Arial"/>
        </w:rPr>
        <w:t xml:space="preserve"> performs the RC duties, print name of the project liaison who will be the LPA’s contact person.</w:t>
      </w:r>
    </w:p>
    <w:p w14:paraId="3DB1BACC" w14:textId="77777777" w:rsidR="001C0CE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414821">
        <w:rPr>
          <w:rFonts w:ascii="Arial" w:hAnsi="Arial" w:cs="Arial"/>
          <w:b/>
        </w:rPr>
        <w:t>4.</w:t>
      </w:r>
      <w:r w:rsidR="00414821">
        <w:rPr>
          <w:rFonts w:ascii="Arial" w:hAnsi="Arial" w:cs="Arial"/>
          <w:b/>
        </w:rPr>
        <w:tab/>
      </w:r>
      <w:r w:rsidR="00B1026D">
        <w:rPr>
          <w:rFonts w:ascii="Arial" w:hAnsi="Arial" w:cs="Arial"/>
          <w:b/>
        </w:rPr>
        <w:t>Purpose and Need/</w:t>
      </w:r>
      <w:r w:rsidR="00F536D3" w:rsidRPr="00F22E9F">
        <w:rPr>
          <w:rFonts w:ascii="Arial" w:hAnsi="Arial" w:cs="Arial"/>
          <w:b/>
        </w:rPr>
        <w:t>Project Description</w:t>
      </w:r>
    </w:p>
    <w:p w14:paraId="66580B95" w14:textId="77777777" w:rsidR="00594D75" w:rsidRDefault="00CD5484" w:rsidP="00594D75">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t>a.</w:t>
      </w:r>
      <w:r>
        <w:rPr>
          <w:rFonts w:ascii="Arial" w:hAnsi="Arial" w:cs="Arial"/>
        </w:rPr>
        <w:tab/>
        <w:t>The Purpose and Need S</w:t>
      </w:r>
      <w:r w:rsidR="00594D75">
        <w:rPr>
          <w:rFonts w:ascii="Arial" w:hAnsi="Arial" w:cs="Arial"/>
        </w:rPr>
        <w:t>tatement serves as the cornerstone for the alternatives analysis but should not discuss any specific alternate.  Care should be taken that the purpose and need statement is not so narrowly drafted that it unreasonably points to a single solution.</w:t>
      </w:r>
    </w:p>
    <w:p w14:paraId="5AC14D69" w14:textId="77777777" w:rsidR="00594D75"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The purpose portion is a goal for the project that defines the transportation problem to be solved.  Examples:</w:t>
      </w:r>
      <w:r>
        <w:rPr>
          <w:rFonts w:ascii="Arial" w:hAnsi="Arial" w:cs="Arial"/>
        </w:rPr>
        <w:t> </w:t>
      </w:r>
      <w:r>
        <w:rPr>
          <w:rFonts w:ascii="Arial" w:hAnsi="Arial" w:cs="Arial"/>
        </w:rPr>
        <w:t>“The purpose of the project is to maintain the transportation asset, improve the reliability of the transportation system, perpetuate the mobility of the traveling public, to reduce the incidence of crashes, reduce congestion”, etc.</w:t>
      </w:r>
    </w:p>
    <w:p w14:paraId="44C39FC4" w14:textId="77777777" w:rsidR="00CD5484"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The need portion is a numbers driven statement that proves that a problem exists and provides data to support the purpose.  Examples:</w:t>
      </w:r>
      <w:r>
        <w:rPr>
          <w:rFonts w:ascii="Arial" w:hAnsi="Arial" w:cs="Arial"/>
        </w:rPr>
        <w:t> </w:t>
      </w:r>
      <w:r>
        <w:rPr>
          <w:rFonts w:ascii="Arial" w:hAnsi="Arial" w:cs="Arial"/>
        </w:rPr>
        <w:t xml:space="preserve">“The need of the project is to address rutting, faulting, cracking, narrow pavement, narrow shoulders, bridge sufficiency rating, scour critical, </w:t>
      </w:r>
      <w:r w:rsidR="004D60C8">
        <w:rPr>
          <w:rFonts w:ascii="Arial" w:hAnsi="Arial" w:cs="Arial"/>
        </w:rPr>
        <w:t>functional</w:t>
      </w:r>
      <w:r>
        <w:rPr>
          <w:rFonts w:ascii="Arial" w:hAnsi="Arial" w:cs="Arial"/>
        </w:rPr>
        <w:t xml:space="preserve"> obsolete, crash numbers, hig</w:t>
      </w:r>
      <w:r w:rsidR="008A04DB">
        <w:rPr>
          <w:rFonts w:ascii="Arial" w:hAnsi="Arial" w:cs="Arial"/>
        </w:rPr>
        <w:t>hway maintenance costs”, etc., g</w:t>
      </w:r>
      <w:r>
        <w:rPr>
          <w:rFonts w:ascii="Arial" w:hAnsi="Arial" w:cs="Arial"/>
        </w:rPr>
        <w:t>iving data for the need that exists.</w:t>
      </w:r>
    </w:p>
    <w:p w14:paraId="1FD50E41" w14:textId="77777777" w:rsidR="00CD5484" w:rsidRDefault="00CD5484" w:rsidP="00CD5484">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The Purpose and Need Statement is intended to clarify the expected outcome of public expenditure and to justify that expenditure answering the question:</w:t>
      </w:r>
      <w:r>
        <w:rPr>
          <w:rFonts w:ascii="Arial" w:hAnsi="Arial" w:cs="Arial"/>
        </w:rPr>
        <w:t> </w:t>
      </w:r>
      <w:r>
        <w:rPr>
          <w:rFonts w:ascii="Arial" w:hAnsi="Arial" w:cs="Arial"/>
        </w:rPr>
        <w:t>What are you trying to accomplish and why you think it is necessary?  It also establishes what the current condition is and what the desired condition would be.</w:t>
      </w:r>
    </w:p>
    <w:p w14:paraId="4B90843E" w14:textId="62BDA6C5" w:rsidR="0053550E" w:rsidRPr="0088327A" w:rsidRDefault="00CD5484" w:rsidP="00DD6848">
      <w:pPr>
        <w:tabs>
          <w:tab w:val="right" w:pos="480"/>
          <w:tab w:val="left" w:pos="720"/>
          <w:tab w:val="left" w:pos="1080"/>
        </w:tabs>
        <w:spacing w:before="1320" w:after="0" w:line="300" w:lineRule="exact"/>
        <w:rPr>
          <w:rFonts w:ascii="Arial" w:hAnsi="Arial" w:cs="Arial"/>
          <w:b/>
          <w:sz w:val="20"/>
          <w:szCs w:val="20"/>
        </w:rPr>
      </w:pPr>
      <w:r>
        <w:rPr>
          <w:rFonts w:ascii="Arial" w:hAnsi="Arial" w:cs="Arial"/>
        </w:rPr>
        <w:tab/>
      </w:r>
      <w:r w:rsidR="0088327A" w:rsidRPr="0088327A">
        <w:rPr>
          <w:rFonts w:ascii="Arial" w:hAnsi="Arial" w:cs="Arial"/>
          <w:b/>
          <w:sz w:val="20"/>
          <w:szCs w:val="20"/>
        </w:rPr>
        <w:t>NDOT</w:t>
      </w:r>
      <w:r w:rsidR="0053550E" w:rsidRPr="0088327A">
        <w:rPr>
          <w:rFonts w:ascii="Arial" w:hAnsi="Arial" w:cs="Arial"/>
          <w:b/>
          <w:sz w:val="20"/>
          <w:szCs w:val="20"/>
        </w:rPr>
        <w:t xml:space="preserve"> Form 530</w:t>
      </w:r>
      <w:r w:rsidR="003936C2">
        <w:rPr>
          <w:rFonts w:ascii="Arial" w:hAnsi="Arial" w:cs="Arial"/>
          <w:b/>
          <w:sz w:val="20"/>
          <w:szCs w:val="20"/>
        </w:rPr>
        <w:t>-</w:t>
      </w:r>
      <w:r w:rsidR="0053550E" w:rsidRPr="0088327A">
        <w:rPr>
          <w:rFonts w:ascii="Arial" w:hAnsi="Arial" w:cs="Arial"/>
          <w:b/>
          <w:sz w:val="20"/>
          <w:szCs w:val="20"/>
        </w:rPr>
        <w:t xml:space="preserve">I, </w:t>
      </w:r>
      <w:r w:rsidR="0088327A">
        <w:rPr>
          <w:rFonts w:ascii="Arial" w:hAnsi="Arial" w:cs="Arial"/>
          <w:b/>
          <w:sz w:val="20"/>
          <w:szCs w:val="20"/>
        </w:rPr>
        <w:t>July 2017</w:t>
      </w:r>
    </w:p>
    <w:p w14:paraId="022E13F2" w14:textId="77777777" w:rsidR="0053550E" w:rsidRDefault="0053550E" w:rsidP="00DD6848">
      <w:pPr>
        <w:keepNext/>
        <w:keepLines/>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lastRenderedPageBreak/>
        <w:tab/>
      </w:r>
      <w:r>
        <w:rPr>
          <w:rFonts w:ascii="Arial" w:hAnsi="Arial" w:cs="Arial"/>
        </w:rPr>
        <w:tab/>
      </w:r>
      <w:r w:rsidR="00CD5484">
        <w:rPr>
          <w:rFonts w:ascii="Arial" w:hAnsi="Arial" w:cs="Arial"/>
        </w:rPr>
        <w:tab/>
      </w:r>
      <w:r>
        <w:rPr>
          <w:rFonts w:ascii="Arial" w:hAnsi="Arial" w:cs="Arial"/>
        </w:rPr>
        <w:t>iv.</w:t>
      </w:r>
      <w:r>
        <w:rPr>
          <w:rFonts w:ascii="Arial" w:hAnsi="Arial" w:cs="Arial"/>
        </w:rPr>
        <w:tab/>
        <w:t>The Purpose and Need Statement gives information that is adequate for use to evaluate, eliminate, or advance alternatives and does not restrict consideration of an alternative.</w:t>
      </w:r>
    </w:p>
    <w:p w14:paraId="3CBFE116" w14:textId="77777777" w:rsidR="00CD5484" w:rsidRDefault="00CD5484" w:rsidP="00DD6848">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3550E">
        <w:rPr>
          <w:rFonts w:ascii="Arial" w:hAnsi="Arial" w:cs="Arial"/>
        </w:rPr>
        <w:tab/>
      </w:r>
      <w:r>
        <w:rPr>
          <w:rFonts w:ascii="Arial" w:hAnsi="Arial" w:cs="Arial"/>
        </w:rPr>
        <w:t>b.</w:t>
      </w:r>
      <w:r>
        <w:rPr>
          <w:rFonts w:ascii="Arial" w:hAnsi="Arial" w:cs="Arial"/>
        </w:rPr>
        <w:tab/>
        <w:t xml:space="preserve">The Project Description lists the type of activities that will be analyzed for environmental clearance.  The Project </w:t>
      </w:r>
      <w:r w:rsidR="00E53D86">
        <w:rPr>
          <w:rFonts w:ascii="Arial" w:hAnsi="Arial" w:cs="Arial"/>
        </w:rPr>
        <w:t>Description defines the project footprint and location with logical termini, existing facilities, construction activities, and types of improvements so the FHWA and other state and federal resource agencies can understand the full effects of the project on both the natural and human environment.</w:t>
      </w:r>
    </w:p>
    <w:p w14:paraId="282AEF59" w14:textId="77777777"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r>
      <w:r>
        <w:rPr>
          <w:rFonts w:ascii="Arial" w:hAnsi="Arial" w:cs="Arial"/>
          <w:b/>
        </w:rPr>
        <w:t xml:space="preserve">If the Project Description does not include all project activities when environmental clearance is sought, the project could experience delays </w:t>
      </w:r>
      <w:r>
        <w:rPr>
          <w:rFonts w:ascii="Arial" w:hAnsi="Arial" w:cs="Arial"/>
        </w:rPr>
        <w:t>as information not previously included in the Project Description has to be resubmitted for environmental clearance.</w:t>
      </w:r>
    </w:p>
    <w:p w14:paraId="122CF876" w14:textId="77777777"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 xml:space="preserve">Project Descriptions must be written so a member of the general public who has no prior knowledge of the project can understand what the project entails, without the benefit of looking at a plan set.  Nomenclature and terms typically used in engineering plans and roadway projects may not be understood by the public.  If possible, avoid use of station/offset to describe locations.  If specific locations need to be described, use mile marker or cardinal directions from a landmark, intersection, or other geographical feature to locate specific areas or items </w:t>
      </w:r>
      <w:r>
        <w:rPr>
          <w:rFonts w:ascii="Arial" w:hAnsi="Arial" w:cs="Arial"/>
          <w:i/>
        </w:rPr>
        <w:t>(i.e., “A right-turn lane will be constructed in the southwest corner of the 156</w:t>
      </w:r>
      <w:r w:rsidRPr="00E53D86">
        <w:rPr>
          <w:rFonts w:ascii="Arial" w:hAnsi="Arial" w:cs="Arial"/>
          <w:i/>
          <w:vertAlign w:val="superscript"/>
        </w:rPr>
        <w:t>th</w:t>
      </w:r>
      <w:r>
        <w:rPr>
          <w:rFonts w:ascii="Arial" w:hAnsi="Arial" w:cs="Arial"/>
          <w:i/>
        </w:rPr>
        <w:t xml:space="preserve"> Street and West Center Avenue intersection to accommodate the eastbound to southbound turn movement”).</w:t>
      </w:r>
    </w:p>
    <w:p w14:paraId="62447326" w14:textId="77777777" w:rsidR="00E53D86" w:rsidRDefault="00E53D86"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For the purposes of the Project Description, the numerical value for mile marker is equivalent to the reference post value.  Substitute a decimal point for the “+” symbol when reporting a reference post as a mile marker.  Spell out the words “feet” and “inches”.  Do not use abbreviations or tic</w:t>
      </w:r>
      <w:r w:rsidR="00535B2E">
        <w:rPr>
          <w:rFonts w:ascii="Arial" w:hAnsi="Arial" w:cs="Arial"/>
        </w:rPr>
        <w:t xml:space="preserve"> marks for units of measure.  When appearing for the first time in a project description, any acronym </w:t>
      </w:r>
      <w:r w:rsidR="00535B2E">
        <w:rPr>
          <w:rFonts w:ascii="Arial" w:hAnsi="Arial" w:cs="Arial"/>
          <w:i/>
        </w:rPr>
        <w:t>(i.e., ADA, MM, SWPPP, etc.)</w:t>
      </w:r>
      <w:r w:rsidR="00535B2E">
        <w:rPr>
          <w:rFonts w:ascii="Arial" w:hAnsi="Arial" w:cs="Arial"/>
        </w:rPr>
        <w:t xml:space="preserve"> should initially be spelled out with the acronym following in parenthesis.  For any subsequent use in the project description, the actual acronym can be used.  First use of the term “3R” should be as follows:</w:t>
      </w:r>
      <w:r w:rsidR="00535B2E">
        <w:rPr>
          <w:rFonts w:ascii="Arial" w:hAnsi="Arial" w:cs="Arial"/>
        </w:rPr>
        <w:t> </w:t>
      </w:r>
      <w:r w:rsidR="00535B2E">
        <w:rPr>
          <w:rFonts w:ascii="Arial" w:hAnsi="Arial" w:cs="Arial"/>
          <w:i/>
        </w:rPr>
        <w:t xml:space="preserve">3R (Resurfacing, Restoration, and Rehabilitation).  </w:t>
      </w:r>
      <w:r w:rsidR="00713762">
        <w:rPr>
          <w:rFonts w:ascii="Arial" w:hAnsi="Arial" w:cs="Arial"/>
        </w:rPr>
        <w:t>Any subsequent use in the Project Description can appear as “3R”.</w:t>
      </w:r>
    </w:p>
    <w:p w14:paraId="7702600E" w14:textId="77777777" w:rsidR="00713762" w:rsidRDefault="00713762" w:rsidP="00E53D86">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iv.</w:t>
      </w:r>
      <w:r>
        <w:rPr>
          <w:rFonts w:ascii="Arial" w:hAnsi="Arial" w:cs="Arial"/>
        </w:rPr>
        <w:tab/>
        <w:t>The latitude and longitude points to the general center of the project.  Google Earth of Google Maps can be used to assist with defining the latitude and longitude.</w:t>
      </w:r>
    </w:p>
    <w:p w14:paraId="312BDE77" w14:textId="77777777" w:rsidR="00713762" w:rsidRPr="00535B2E" w:rsidRDefault="00713762" w:rsidP="004D60C8">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v.</w:t>
      </w:r>
      <w:r>
        <w:rPr>
          <w:rFonts w:ascii="Arial" w:hAnsi="Arial" w:cs="Arial"/>
        </w:rPr>
        <w:tab/>
        <w:t>Attach a required location map.  Attach any supporting documents or additional page(s) detailing the project description.</w:t>
      </w:r>
    </w:p>
    <w:p w14:paraId="7B024BED"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414821">
        <w:rPr>
          <w:rFonts w:ascii="Arial" w:hAnsi="Arial" w:cs="Arial"/>
          <w:b/>
        </w:rPr>
        <w:t>5.</w:t>
      </w:r>
      <w:r w:rsidR="00414821">
        <w:rPr>
          <w:rFonts w:ascii="Arial" w:hAnsi="Arial" w:cs="Arial"/>
          <w:b/>
        </w:rPr>
        <w:tab/>
      </w:r>
      <w:r w:rsidR="00F536D3" w:rsidRPr="00F22E9F">
        <w:rPr>
          <w:rFonts w:ascii="Arial" w:hAnsi="Arial" w:cs="Arial"/>
          <w:b/>
        </w:rPr>
        <w:t>Funding Type</w:t>
      </w:r>
    </w:p>
    <w:p w14:paraId="2227B4FE" w14:textId="77777777" w:rsidR="001424C5" w:rsidRPr="00F22E9F" w:rsidRDefault="00414821"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4277AC" w:rsidRPr="00F22E9F">
        <w:rPr>
          <w:rFonts w:ascii="Arial" w:hAnsi="Arial" w:cs="Arial"/>
        </w:rPr>
        <w:t>Indicate which</w:t>
      </w:r>
      <w:r w:rsidR="00D327B9" w:rsidRPr="00F22E9F">
        <w:rPr>
          <w:rFonts w:ascii="Arial" w:hAnsi="Arial" w:cs="Arial"/>
        </w:rPr>
        <w:t xml:space="preserve"> type of </w:t>
      </w:r>
      <w:r w:rsidR="00B54072" w:rsidRPr="00F22E9F">
        <w:rPr>
          <w:rFonts w:ascii="Arial" w:hAnsi="Arial" w:cs="Arial"/>
        </w:rPr>
        <w:t xml:space="preserve">Federal </w:t>
      </w:r>
      <w:r w:rsidR="00D327B9" w:rsidRPr="00F22E9F">
        <w:rPr>
          <w:rFonts w:ascii="Arial" w:hAnsi="Arial" w:cs="Arial"/>
        </w:rPr>
        <w:t xml:space="preserve">funding </w:t>
      </w:r>
      <w:r w:rsidR="004277AC" w:rsidRPr="00F22E9F">
        <w:rPr>
          <w:rFonts w:ascii="Arial" w:hAnsi="Arial" w:cs="Arial"/>
        </w:rPr>
        <w:t>is being requested for the project.</w:t>
      </w:r>
    </w:p>
    <w:p w14:paraId="68572B58" w14:textId="77777777" w:rsidR="00F75C0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w:t>
      </w:r>
      <w:r>
        <w:rPr>
          <w:rFonts w:ascii="Arial" w:hAnsi="Arial" w:cs="Arial"/>
        </w:rPr>
        <w:tab/>
      </w:r>
      <w:r w:rsidR="00DB2C13" w:rsidRPr="00F22E9F">
        <w:rPr>
          <w:rFonts w:ascii="Arial" w:hAnsi="Arial" w:cs="Arial"/>
        </w:rPr>
        <w:t>Surface Transportation funds</w:t>
      </w:r>
      <w:r w:rsidR="00E967C1" w:rsidRPr="00F22E9F">
        <w:rPr>
          <w:rFonts w:ascii="Arial" w:hAnsi="Arial" w:cs="Arial"/>
        </w:rPr>
        <w:t xml:space="preserve"> </w:t>
      </w:r>
      <w:r w:rsidR="00E967C1" w:rsidRPr="00B038B0">
        <w:rPr>
          <w:rFonts w:ascii="Arial" w:hAnsi="Arial" w:cs="Arial"/>
          <w:i/>
        </w:rPr>
        <w:t>(STP)</w:t>
      </w:r>
    </w:p>
    <w:p w14:paraId="7326BC36" w14:textId="77777777" w:rsidR="00F75C0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ii.</w:t>
      </w:r>
      <w:r>
        <w:rPr>
          <w:rFonts w:ascii="Arial" w:hAnsi="Arial" w:cs="Arial"/>
        </w:rPr>
        <w:tab/>
      </w:r>
      <w:r w:rsidR="00E967C1" w:rsidRPr="00F22E9F">
        <w:rPr>
          <w:rFonts w:ascii="Arial" w:hAnsi="Arial" w:cs="Arial"/>
        </w:rPr>
        <w:t xml:space="preserve">Bridge funds </w:t>
      </w:r>
      <w:r w:rsidR="00E967C1" w:rsidRPr="00B038B0">
        <w:rPr>
          <w:rFonts w:ascii="Arial" w:hAnsi="Arial" w:cs="Arial"/>
          <w:i/>
        </w:rPr>
        <w:t>(BR)</w:t>
      </w:r>
    </w:p>
    <w:p w14:paraId="300F5D61" w14:textId="77777777" w:rsidR="001C0CEF"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iii.</w:t>
      </w:r>
      <w:r>
        <w:rPr>
          <w:rFonts w:ascii="Arial" w:hAnsi="Arial" w:cs="Arial"/>
        </w:rPr>
        <w:tab/>
      </w:r>
      <w:r w:rsidR="00E967C1" w:rsidRPr="00F22E9F">
        <w:rPr>
          <w:rFonts w:ascii="Arial" w:hAnsi="Arial" w:cs="Arial"/>
        </w:rPr>
        <w:t xml:space="preserve">Safety funds </w:t>
      </w:r>
      <w:r w:rsidR="00E967C1" w:rsidRPr="00B038B0">
        <w:rPr>
          <w:rFonts w:ascii="Arial" w:hAnsi="Arial" w:cs="Arial"/>
          <w:i/>
        </w:rPr>
        <w:t>(HSIP)</w:t>
      </w:r>
    </w:p>
    <w:p w14:paraId="587E0C28" w14:textId="77777777" w:rsidR="001C0CEF"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2C34A0">
        <w:rPr>
          <w:rFonts w:ascii="Arial" w:hAnsi="Arial" w:cs="Arial"/>
        </w:rPr>
        <w:tab/>
      </w:r>
      <w:r w:rsidR="002C34A0">
        <w:rPr>
          <w:rFonts w:ascii="Arial" w:hAnsi="Arial" w:cs="Arial"/>
        </w:rPr>
        <w:tab/>
      </w:r>
      <w:r>
        <w:rPr>
          <w:rFonts w:ascii="Arial" w:hAnsi="Arial" w:cs="Arial"/>
        </w:rPr>
        <w:t>iv.</w:t>
      </w:r>
      <w:r>
        <w:rPr>
          <w:rFonts w:ascii="Arial" w:hAnsi="Arial" w:cs="Arial"/>
        </w:rPr>
        <w:tab/>
      </w:r>
      <w:r w:rsidR="00CB1191" w:rsidRPr="00F22E9F">
        <w:rPr>
          <w:rFonts w:ascii="Arial" w:hAnsi="Arial" w:cs="Arial"/>
        </w:rPr>
        <w:t xml:space="preserve">Transportation Alternatives </w:t>
      </w:r>
      <w:r w:rsidR="00CB1191" w:rsidRPr="00B038B0">
        <w:rPr>
          <w:rFonts w:ascii="Arial" w:hAnsi="Arial" w:cs="Arial"/>
          <w:i/>
        </w:rPr>
        <w:t>(TA)</w:t>
      </w:r>
    </w:p>
    <w:p w14:paraId="76A54407" w14:textId="77777777" w:rsidR="001424C5" w:rsidRPr="00F22E9F" w:rsidRDefault="00414821"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2C34A0">
        <w:rPr>
          <w:rFonts w:ascii="Arial" w:hAnsi="Arial" w:cs="Arial"/>
        </w:rPr>
        <w:tab/>
      </w:r>
      <w:r>
        <w:rPr>
          <w:rFonts w:ascii="Arial" w:hAnsi="Arial" w:cs="Arial"/>
        </w:rPr>
        <w:tab/>
        <w:t>v.</w:t>
      </w:r>
      <w:r>
        <w:rPr>
          <w:rFonts w:ascii="Arial" w:hAnsi="Arial" w:cs="Arial"/>
        </w:rPr>
        <w:tab/>
      </w:r>
      <w:r w:rsidR="001424C5" w:rsidRPr="00F22E9F">
        <w:rPr>
          <w:rFonts w:ascii="Arial" w:hAnsi="Arial" w:cs="Arial"/>
        </w:rPr>
        <w:t>I</w:t>
      </w:r>
      <w:r w:rsidR="00B573A8" w:rsidRPr="00F22E9F">
        <w:rPr>
          <w:rFonts w:ascii="Arial" w:hAnsi="Arial" w:cs="Arial"/>
        </w:rPr>
        <w:t xml:space="preserve">f </w:t>
      </w:r>
      <w:r w:rsidR="00EF5E10" w:rsidRPr="00F22E9F">
        <w:rPr>
          <w:rFonts w:ascii="Arial" w:hAnsi="Arial" w:cs="Arial"/>
        </w:rPr>
        <w:t xml:space="preserve">some other type of </w:t>
      </w:r>
      <w:r w:rsidR="004277AC" w:rsidRPr="00F22E9F">
        <w:rPr>
          <w:rFonts w:ascii="Arial" w:hAnsi="Arial" w:cs="Arial"/>
        </w:rPr>
        <w:t xml:space="preserve">Federal </w:t>
      </w:r>
      <w:r w:rsidR="00EF5E10" w:rsidRPr="00F22E9F">
        <w:rPr>
          <w:rFonts w:ascii="Arial" w:hAnsi="Arial" w:cs="Arial"/>
        </w:rPr>
        <w:t xml:space="preserve">funding is proposed, </w:t>
      </w:r>
      <w:r w:rsidR="004277AC" w:rsidRPr="00F22E9F">
        <w:rPr>
          <w:rFonts w:ascii="Arial" w:hAnsi="Arial" w:cs="Arial"/>
        </w:rPr>
        <w:t xml:space="preserve">indicate </w:t>
      </w:r>
      <w:r w:rsidR="00B573A8" w:rsidRPr="00F22E9F">
        <w:rPr>
          <w:rFonts w:ascii="Arial" w:hAnsi="Arial" w:cs="Arial"/>
        </w:rPr>
        <w:t>the type of funding</w:t>
      </w:r>
      <w:r w:rsidR="00EF5E10" w:rsidRPr="00F22E9F">
        <w:rPr>
          <w:rFonts w:ascii="Arial" w:hAnsi="Arial" w:cs="Arial"/>
        </w:rPr>
        <w:t xml:space="preserve"> on the line provided</w:t>
      </w:r>
      <w:r w:rsidR="00E967C1" w:rsidRPr="00F22E9F">
        <w:rPr>
          <w:rFonts w:ascii="Arial" w:hAnsi="Arial" w:cs="Arial"/>
        </w:rPr>
        <w:t>.</w:t>
      </w:r>
    </w:p>
    <w:p w14:paraId="3D2FB728" w14:textId="77777777" w:rsidR="00E729DE" w:rsidRPr="00F22E9F" w:rsidRDefault="00414821"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b.</w:t>
      </w:r>
      <w:r>
        <w:rPr>
          <w:rFonts w:ascii="Arial" w:hAnsi="Arial" w:cs="Arial"/>
        </w:rPr>
        <w:tab/>
      </w:r>
      <w:r w:rsidR="00704A75" w:rsidRPr="00F22E9F">
        <w:rPr>
          <w:rFonts w:ascii="Arial" w:hAnsi="Arial" w:cs="Arial"/>
        </w:rPr>
        <w:t xml:space="preserve">Refer to Chapter 2 of the LPA </w:t>
      </w:r>
      <w:r w:rsidR="004277AC" w:rsidRPr="00F22E9F">
        <w:rPr>
          <w:rFonts w:ascii="Arial" w:hAnsi="Arial" w:cs="Arial"/>
        </w:rPr>
        <w:t xml:space="preserve">Guidelines </w:t>
      </w:r>
      <w:r w:rsidR="00704A75" w:rsidRPr="00F22E9F">
        <w:rPr>
          <w:rFonts w:ascii="Arial" w:hAnsi="Arial" w:cs="Arial"/>
        </w:rPr>
        <w:t>Manual</w:t>
      </w:r>
      <w:r w:rsidR="00B54072" w:rsidRPr="00F22E9F">
        <w:rPr>
          <w:rFonts w:ascii="Arial" w:hAnsi="Arial" w:cs="Arial"/>
        </w:rPr>
        <w:t xml:space="preserve"> for a description of each funding type.</w:t>
      </w:r>
    </w:p>
    <w:p w14:paraId="6A9241AF" w14:textId="77777777" w:rsidR="00283DBC" w:rsidRPr="00F22E9F" w:rsidRDefault="002C34A0" w:rsidP="00713762">
      <w:pPr>
        <w:keepNext/>
        <w:keepLines/>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323D7B">
        <w:rPr>
          <w:rFonts w:ascii="Arial" w:hAnsi="Arial" w:cs="Arial"/>
          <w:b/>
        </w:rPr>
        <w:t>6.</w:t>
      </w:r>
      <w:r w:rsidR="00323D7B">
        <w:rPr>
          <w:rFonts w:ascii="Arial" w:hAnsi="Arial" w:cs="Arial"/>
          <w:b/>
        </w:rPr>
        <w:tab/>
      </w:r>
      <w:r w:rsidR="00F536D3" w:rsidRPr="00F22E9F">
        <w:rPr>
          <w:rFonts w:ascii="Arial" w:hAnsi="Arial" w:cs="Arial"/>
          <w:b/>
        </w:rPr>
        <w:t>Estimated Project Funding</w:t>
      </w:r>
    </w:p>
    <w:p w14:paraId="07EED3B5" w14:textId="77777777" w:rsidR="00693EBC" w:rsidRPr="00F22E9F" w:rsidRDefault="00323D7B" w:rsidP="00713762">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a.</w:t>
      </w:r>
      <w:r>
        <w:rPr>
          <w:rFonts w:ascii="Arial" w:hAnsi="Arial" w:cs="Arial"/>
        </w:rPr>
        <w:tab/>
      </w:r>
      <w:r w:rsidR="00B512E9" w:rsidRPr="00F22E9F">
        <w:rPr>
          <w:rFonts w:ascii="Arial" w:hAnsi="Arial" w:cs="Arial"/>
        </w:rPr>
        <w:t xml:space="preserve">In the first column, indicate the Federal Fiscal Year </w:t>
      </w:r>
      <w:r w:rsidR="00B512E9" w:rsidRPr="00B038B0">
        <w:rPr>
          <w:rFonts w:ascii="Arial" w:hAnsi="Arial" w:cs="Arial"/>
          <w:i/>
        </w:rPr>
        <w:t>(FFY)</w:t>
      </w:r>
      <w:r w:rsidR="00B512E9" w:rsidRPr="00F22E9F">
        <w:rPr>
          <w:rFonts w:ascii="Arial" w:hAnsi="Arial" w:cs="Arial"/>
        </w:rPr>
        <w:t xml:space="preserve"> of the TIP/STIP that each phase of the project </w:t>
      </w:r>
      <w:r w:rsidR="00B512E9" w:rsidRPr="00B038B0">
        <w:rPr>
          <w:rFonts w:ascii="Arial" w:hAnsi="Arial" w:cs="Arial"/>
          <w:i/>
        </w:rPr>
        <w:t>(PE Phase, ROW, Utilities, Construction, and CE Phase)</w:t>
      </w:r>
      <w:r w:rsidR="00B512E9" w:rsidRPr="00F22E9F">
        <w:rPr>
          <w:rFonts w:ascii="Arial" w:hAnsi="Arial" w:cs="Arial"/>
        </w:rPr>
        <w:t xml:space="preserve"> is expected to begin</w:t>
      </w:r>
      <w:r w:rsidR="00693EBC" w:rsidRPr="00F22E9F">
        <w:rPr>
          <w:rFonts w:ascii="Arial" w:hAnsi="Arial" w:cs="Arial"/>
        </w:rPr>
        <w:t xml:space="preserve">.  </w:t>
      </w:r>
    </w:p>
    <w:p w14:paraId="703C8744" w14:textId="77777777" w:rsidR="00821EC2"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b.</w:t>
      </w:r>
      <w:r>
        <w:rPr>
          <w:rFonts w:ascii="Arial" w:hAnsi="Arial" w:cs="Arial"/>
        </w:rPr>
        <w:tab/>
      </w:r>
      <w:r w:rsidR="00594FD1" w:rsidRPr="00F22E9F">
        <w:rPr>
          <w:rFonts w:ascii="Arial" w:hAnsi="Arial" w:cs="Arial"/>
        </w:rPr>
        <w:t xml:space="preserve">Fill out the following table with project </w:t>
      </w:r>
      <w:r w:rsidR="00F65F83" w:rsidRPr="00F22E9F">
        <w:rPr>
          <w:rFonts w:ascii="Arial" w:hAnsi="Arial" w:cs="Arial"/>
        </w:rPr>
        <w:t xml:space="preserve">cost estimates for each phase. </w:t>
      </w:r>
      <w:r w:rsidR="00594FD1" w:rsidRPr="00F22E9F">
        <w:rPr>
          <w:rFonts w:ascii="Arial" w:hAnsi="Arial" w:cs="Arial"/>
        </w:rPr>
        <w:t>Place the appropriate amount in each column, Federal, State, Loc</w:t>
      </w:r>
      <w:r w:rsidR="00F65F83" w:rsidRPr="00F22E9F">
        <w:rPr>
          <w:rFonts w:ascii="Arial" w:hAnsi="Arial" w:cs="Arial"/>
        </w:rPr>
        <w:t>al Match and Non-Participating.</w:t>
      </w:r>
      <w:r w:rsidR="00594FD1" w:rsidRPr="00F22E9F">
        <w:rPr>
          <w:rFonts w:ascii="Arial" w:hAnsi="Arial" w:cs="Arial"/>
        </w:rPr>
        <w:t xml:space="preserve"> If a project </w:t>
      </w:r>
      <w:r w:rsidR="00BD6E51" w:rsidRPr="00F22E9F">
        <w:rPr>
          <w:rFonts w:ascii="Arial" w:hAnsi="Arial" w:cs="Arial"/>
        </w:rPr>
        <w:t>utilizes the “Locally Funded Procurement Procedure”, all costs for</w:t>
      </w:r>
      <w:r w:rsidR="007B2500" w:rsidRPr="00F22E9F">
        <w:rPr>
          <w:rFonts w:ascii="Arial" w:hAnsi="Arial" w:cs="Arial"/>
        </w:rPr>
        <w:t xml:space="preserve"> services </w:t>
      </w:r>
      <w:r w:rsidR="00301094" w:rsidRPr="00F22E9F">
        <w:rPr>
          <w:rFonts w:ascii="Arial" w:hAnsi="Arial" w:cs="Arial"/>
        </w:rPr>
        <w:t>procured</w:t>
      </w:r>
      <w:r w:rsidR="00BD6E51" w:rsidRPr="00F22E9F">
        <w:rPr>
          <w:rFonts w:ascii="Arial" w:hAnsi="Arial" w:cs="Arial"/>
        </w:rPr>
        <w:t xml:space="preserve"> shall be</w:t>
      </w:r>
      <w:r w:rsidR="00594FD1" w:rsidRPr="00F22E9F">
        <w:rPr>
          <w:rFonts w:ascii="Arial" w:hAnsi="Arial" w:cs="Arial"/>
        </w:rPr>
        <w:t xml:space="preserve"> place</w:t>
      </w:r>
      <w:r w:rsidR="00BD6E51" w:rsidRPr="00F22E9F">
        <w:rPr>
          <w:rFonts w:ascii="Arial" w:hAnsi="Arial" w:cs="Arial"/>
        </w:rPr>
        <w:t>d</w:t>
      </w:r>
      <w:r w:rsidR="00594FD1" w:rsidRPr="00F22E9F">
        <w:rPr>
          <w:rFonts w:ascii="Arial" w:hAnsi="Arial" w:cs="Arial"/>
        </w:rPr>
        <w:t xml:space="preserve"> in</w:t>
      </w:r>
      <w:r w:rsidR="00BD6E51" w:rsidRPr="00F22E9F">
        <w:rPr>
          <w:rFonts w:ascii="Arial" w:hAnsi="Arial" w:cs="Arial"/>
        </w:rPr>
        <w:t xml:space="preserve"> the</w:t>
      </w:r>
      <w:r w:rsidR="004D60C8">
        <w:rPr>
          <w:rFonts w:ascii="Arial" w:hAnsi="Arial" w:cs="Arial"/>
        </w:rPr>
        <w:t xml:space="preserve"> Nonp</w:t>
      </w:r>
      <w:r w:rsidR="00594FD1" w:rsidRPr="00F22E9F">
        <w:rPr>
          <w:rFonts w:ascii="Arial" w:hAnsi="Arial" w:cs="Arial"/>
        </w:rPr>
        <w:t>articipating column.</w:t>
      </w:r>
      <w:r w:rsidR="00F65F83" w:rsidRPr="00F22E9F">
        <w:rPr>
          <w:rFonts w:ascii="Arial" w:hAnsi="Arial" w:cs="Arial"/>
        </w:rPr>
        <w:t xml:space="preserve"> </w:t>
      </w:r>
      <w:r w:rsidR="007B2500" w:rsidRPr="00F22E9F">
        <w:rPr>
          <w:rFonts w:ascii="Arial" w:hAnsi="Arial" w:cs="Arial"/>
        </w:rPr>
        <w:t>Non-Participating costs do not count towards the local match</w:t>
      </w:r>
      <w:r w:rsidR="009F6403" w:rsidRPr="00F22E9F">
        <w:rPr>
          <w:rFonts w:ascii="Arial" w:hAnsi="Arial" w:cs="Arial"/>
        </w:rPr>
        <w:t xml:space="preserve"> of the Federal funds</w:t>
      </w:r>
      <w:r w:rsidR="007B2500" w:rsidRPr="00F22E9F">
        <w:rPr>
          <w:rFonts w:ascii="Arial" w:hAnsi="Arial" w:cs="Arial"/>
        </w:rPr>
        <w:t>.</w:t>
      </w:r>
      <w:r w:rsidR="009F6403" w:rsidRPr="00F22E9F">
        <w:rPr>
          <w:rFonts w:ascii="Arial" w:hAnsi="Arial" w:cs="Arial"/>
        </w:rPr>
        <w:t xml:space="preserve">  Both non-participating and local match will be funded by the LPA.</w:t>
      </w:r>
    </w:p>
    <w:p w14:paraId="5D1E249A" w14:textId="77777777" w:rsidR="00BD6E51"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c.</w:t>
      </w:r>
      <w:r>
        <w:rPr>
          <w:rFonts w:ascii="Arial" w:hAnsi="Arial" w:cs="Arial"/>
        </w:rPr>
        <w:tab/>
      </w:r>
      <w:r w:rsidR="004D60C8">
        <w:rPr>
          <w:rFonts w:ascii="Arial" w:hAnsi="Arial" w:cs="Arial"/>
        </w:rPr>
        <w:t>Nonp</w:t>
      </w:r>
      <w:r w:rsidR="00BD6E51" w:rsidRPr="00F22E9F">
        <w:rPr>
          <w:rFonts w:ascii="Arial" w:hAnsi="Arial" w:cs="Arial"/>
        </w:rPr>
        <w:t>articipating</w:t>
      </w:r>
      <w:r w:rsidR="00B247CF" w:rsidRPr="00F22E9F">
        <w:rPr>
          <w:rFonts w:ascii="Arial" w:hAnsi="Arial" w:cs="Arial"/>
        </w:rPr>
        <w:t xml:space="preserve"> also</w:t>
      </w:r>
      <w:r w:rsidR="00BD6E51" w:rsidRPr="00F22E9F">
        <w:rPr>
          <w:rFonts w:ascii="Arial" w:hAnsi="Arial" w:cs="Arial"/>
        </w:rPr>
        <w:t xml:space="preserve"> refers to costs which are not required for the improvement of the Federal</w:t>
      </w:r>
      <w:r w:rsidR="00301094" w:rsidRPr="00F22E9F">
        <w:rPr>
          <w:rFonts w:ascii="Arial" w:hAnsi="Arial" w:cs="Arial"/>
        </w:rPr>
        <w:t>-a</w:t>
      </w:r>
      <w:r w:rsidR="00BD6E51" w:rsidRPr="00F22E9F">
        <w:rPr>
          <w:rFonts w:ascii="Arial" w:hAnsi="Arial" w:cs="Arial"/>
        </w:rPr>
        <w:t xml:space="preserve">id route or are considered </w:t>
      </w:r>
      <w:r w:rsidR="00B247CF" w:rsidRPr="00F22E9F">
        <w:rPr>
          <w:rFonts w:ascii="Arial" w:hAnsi="Arial" w:cs="Arial"/>
        </w:rPr>
        <w:t xml:space="preserve">to be </w:t>
      </w:r>
      <w:r w:rsidR="00BD6E51" w:rsidRPr="00F22E9F">
        <w:rPr>
          <w:rFonts w:ascii="Arial" w:hAnsi="Arial" w:cs="Arial"/>
        </w:rPr>
        <w:t>a betterment to the LPA.</w:t>
      </w:r>
      <w:r w:rsidR="00F65F83" w:rsidRPr="00F22E9F">
        <w:rPr>
          <w:rFonts w:ascii="Arial" w:hAnsi="Arial" w:cs="Arial"/>
        </w:rPr>
        <w:t xml:space="preserve"> </w:t>
      </w:r>
      <w:r w:rsidR="00B247CF" w:rsidRPr="00F22E9F">
        <w:rPr>
          <w:rFonts w:ascii="Arial" w:hAnsi="Arial" w:cs="Arial"/>
        </w:rPr>
        <w:t xml:space="preserve">Examples </w:t>
      </w:r>
      <w:proofErr w:type="gramStart"/>
      <w:r w:rsidR="00B247CF" w:rsidRPr="00F22E9F">
        <w:rPr>
          <w:rFonts w:ascii="Arial" w:hAnsi="Arial" w:cs="Arial"/>
        </w:rPr>
        <w:t>include</w:t>
      </w:r>
      <w:r w:rsidR="00281981" w:rsidRPr="00F22E9F">
        <w:rPr>
          <w:rFonts w:ascii="Arial" w:hAnsi="Arial" w:cs="Arial"/>
        </w:rPr>
        <w:t>:</w:t>
      </w:r>
      <w:proofErr w:type="gramEnd"/>
      <w:r w:rsidR="00281981" w:rsidRPr="00F22E9F">
        <w:rPr>
          <w:rFonts w:ascii="Arial" w:hAnsi="Arial" w:cs="Arial"/>
        </w:rPr>
        <w:t xml:space="preserve"> </w:t>
      </w:r>
      <w:r w:rsidR="00B247CF" w:rsidRPr="00F22E9F">
        <w:rPr>
          <w:rFonts w:ascii="Arial" w:hAnsi="Arial" w:cs="Arial"/>
        </w:rPr>
        <w:t xml:space="preserve">extensions of work </w:t>
      </w:r>
      <w:r w:rsidR="00281981" w:rsidRPr="00F22E9F">
        <w:rPr>
          <w:rFonts w:ascii="Arial" w:hAnsi="Arial" w:cs="Arial"/>
        </w:rPr>
        <w:t>onto non-</w:t>
      </w:r>
      <w:r w:rsidR="00301094" w:rsidRPr="00F22E9F">
        <w:rPr>
          <w:rFonts w:ascii="Arial" w:hAnsi="Arial" w:cs="Arial"/>
        </w:rPr>
        <w:t>F</w:t>
      </w:r>
      <w:r w:rsidR="00281981" w:rsidRPr="00F22E9F">
        <w:rPr>
          <w:rFonts w:ascii="Arial" w:hAnsi="Arial" w:cs="Arial"/>
        </w:rPr>
        <w:t>ederal</w:t>
      </w:r>
      <w:r w:rsidR="00301094" w:rsidRPr="00F22E9F">
        <w:rPr>
          <w:rFonts w:ascii="Arial" w:hAnsi="Arial" w:cs="Arial"/>
        </w:rPr>
        <w:t>-a</w:t>
      </w:r>
      <w:r w:rsidR="00281981" w:rsidRPr="00F22E9F">
        <w:rPr>
          <w:rFonts w:ascii="Arial" w:hAnsi="Arial" w:cs="Arial"/>
        </w:rPr>
        <w:t xml:space="preserve">id routes </w:t>
      </w:r>
      <w:r w:rsidR="00B247CF" w:rsidRPr="00F22E9F">
        <w:rPr>
          <w:rFonts w:ascii="Arial" w:hAnsi="Arial" w:cs="Arial"/>
        </w:rPr>
        <w:t xml:space="preserve">beyond the minimum required, upgrades to utilities, </w:t>
      </w:r>
      <w:r w:rsidR="00F65F83" w:rsidRPr="00F22E9F">
        <w:rPr>
          <w:rFonts w:ascii="Arial" w:hAnsi="Arial" w:cs="Arial"/>
        </w:rPr>
        <w:t xml:space="preserve">etc. </w:t>
      </w:r>
      <w:r w:rsidR="00B54072" w:rsidRPr="00F22E9F">
        <w:rPr>
          <w:rFonts w:ascii="Arial" w:hAnsi="Arial" w:cs="Arial"/>
        </w:rPr>
        <w:t>Non-Participating costs or work phases must be clearly identified in this table</w:t>
      </w:r>
      <w:r w:rsidR="00A702AD" w:rsidRPr="00F22E9F">
        <w:rPr>
          <w:rFonts w:ascii="Arial" w:hAnsi="Arial" w:cs="Arial"/>
        </w:rPr>
        <w:t xml:space="preserve"> and in the project description</w:t>
      </w:r>
      <w:r w:rsidR="00F65F83" w:rsidRPr="00F22E9F">
        <w:rPr>
          <w:rFonts w:ascii="Arial" w:hAnsi="Arial" w:cs="Arial"/>
        </w:rPr>
        <w:t xml:space="preserve">. </w:t>
      </w:r>
      <w:r w:rsidR="00281981" w:rsidRPr="00F22E9F">
        <w:rPr>
          <w:rFonts w:ascii="Arial" w:hAnsi="Arial" w:cs="Arial"/>
        </w:rPr>
        <w:t xml:space="preserve">Call </w:t>
      </w:r>
      <w:r w:rsidR="00AA2A58" w:rsidRPr="00F22E9F">
        <w:rPr>
          <w:rFonts w:ascii="Arial" w:hAnsi="Arial" w:cs="Arial"/>
        </w:rPr>
        <w:t>the</w:t>
      </w:r>
      <w:r w:rsidR="00281981" w:rsidRPr="00F22E9F">
        <w:rPr>
          <w:rFonts w:ascii="Arial" w:hAnsi="Arial" w:cs="Arial"/>
        </w:rPr>
        <w:t xml:space="preserve"> </w:t>
      </w:r>
      <w:r w:rsidR="002E07EE">
        <w:rPr>
          <w:rFonts w:ascii="Arial" w:hAnsi="Arial" w:cs="Arial"/>
        </w:rPr>
        <w:t>NDOT</w:t>
      </w:r>
      <w:r w:rsidR="00A702AD" w:rsidRPr="00F22E9F">
        <w:rPr>
          <w:rFonts w:ascii="Arial" w:hAnsi="Arial" w:cs="Arial"/>
        </w:rPr>
        <w:t xml:space="preserve"> P</w:t>
      </w:r>
      <w:r w:rsidR="00281981" w:rsidRPr="00F22E9F">
        <w:rPr>
          <w:rFonts w:ascii="Arial" w:hAnsi="Arial" w:cs="Arial"/>
        </w:rPr>
        <w:t xml:space="preserve">roject </w:t>
      </w:r>
      <w:r w:rsidR="00A702AD" w:rsidRPr="00F22E9F">
        <w:rPr>
          <w:rFonts w:ascii="Arial" w:hAnsi="Arial" w:cs="Arial"/>
        </w:rPr>
        <w:t>C</w:t>
      </w:r>
      <w:r w:rsidR="00281981" w:rsidRPr="00F22E9F">
        <w:rPr>
          <w:rFonts w:ascii="Arial" w:hAnsi="Arial" w:cs="Arial"/>
        </w:rPr>
        <w:t xml:space="preserve">oordinator for </w:t>
      </w:r>
      <w:r w:rsidR="00B54072" w:rsidRPr="00F22E9F">
        <w:rPr>
          <w:rFonts w:ascii="Arial" w:hAnsi="Arial" w:cs="Arial"/>
        </w:rPr>
        <w:t xml:space="preserve">guidance on </w:t>
      </w:r>
      <w:r w:rsidR="00281981" w:rsidRPr="00F22E9F">
        <w:rPr>
          <w:rFonts w:ascii="Arial" w:hAnsi="Arial" w:cs="Arial"/>
        </w:rPr>
        <w:t>specific situations.</w:t>
      </w:r>
    </w:p>
    <w:p w14:paraId="686F0D2C" w14:textId="77777777" w:rsidR="00B54072" w:rsidRPr="00F22E9F" w:rsidRDefault="00323D7B"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d.</w:t>
      </w:r>
      <w:r>
        <w:rPr>
          <w:rFonts w:ascii="Arial" w:hAnsi="Arial" w:cs="Arial"/>
        </w:rPr>
        <w:tab/>
      </w:r>
      <w:r w:rsidR="00716324" w:rsidRPr="00F22E9F">
        <w:rPr>
          <w:rFonts w:ascii="Arial" w:hAnsi="Arial" w:cs="Arial"/>
        </w:rPr>
        <w:t xml:space="preserve">Attach calculations which show the </w:t>
      </w:r>
      <w:r w:rsidR="00A702AD" w:rsidRPr="00F22E9F">
        <w:rPr>
          <w:rFonts w:ascii="Arial" w:hAnsi="Arial" w:cs="Arial"/>
        </w:rPr>
        <w:t xml:space="preserve">justification and </w:t>
      </w:r>
      <w:r w:rsidR="00716324" w:rsidRPr="00F22E9F">
        <w:rPr>
          <w:rFonts w:ascii="Arial" w:hAnsi="Arial" w:cs="Arial"/>
        </w:rPr>
        <w:t xml:space="preserve">basis of </w:t>
      </w:r>
      <w:r w:rsidR="004277AC" w:rsidRPr="00F22E9F">
        <w:rPr>
          <w:rFonts w:ascii="Arial" w:hAnsi="Arial" w:cs="Arial"/>
        </w:rPr>
        <w:t>all</w:t>
      </w:r>
      <w:r w:rsidR="00716324" w:rsidRPr="00F22E9F">
        <w:rPr>
          <w:rFonts w:ascii="Arial" w:hAnsi="Arial" w:cs="Arial"/>
        </w:rPr>
        <w:t xml:space="preserve"> cost estimates.</w:t>
      </w:r>
    </w:p>
    <w:p w14:paraId="07593A0A" w14:textId="77777777" w:rsidR="00B54072" w:rsidRPr="00F22E9F" w:rsidRDefault="00323D7B" w:rsidP="00640201">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e.</w:t>
      </w:r>
      <w:r>
        <w:rPr>
          <w:rFonts w:ascii="Arial" w:hAnsi="Arial" w:cs="Arial"/>
        </w:rPr>
        <w:tab/>
      </w:r>
      <w:r w:rsidR="00B54072" w:rsidRPr="00F22E9F">
        <w:rPr>
          <w:rFonts w:ascii="Arial" w:hAnsi="Arial" w:cs="Arial"/>
        </w:rPr>
        <w:t xml:space="preserve">Refer to the </w:t>
      </w:r>
      <w:r w:rsidR="004277AC" w:rsidRPr="00F22E9F">
        <w:rPr>
          <w:rFonts w:ascii="Arial" w:hAnsi="Arial" w:cs="Arial"/>
        </w:rPr>
        <w:t xml:space="preserve">LPA Guidelines </w:t>
      </w:r>
      <w:r w:rsidR="00B54072" w:rsidRPr="00F22E9F">
        <w:rPr>
          <w:rFonts w:ascii="Arial" w:hAnsi="Arial" w:cs="Arial"/>
        </w:rPr>
        <w:t xml:space="preserve">Manual, or contact the </w:t>
      </w:r>
      <w:r w:rsidR="002E07EE">
        <w:rPr>
          <w:rFonts w:ascii="Arial" w:hAnsi="Arial" w:cs="Arial"/>
        </w:rPr>
        <w:t>NDOT</w:t>
      </w:r>
      <w:r w:rsidR="00B54072" w:rsidRPr="00F22E9F">
        <w:rPr>
          <w:rFonts w:ascii="Arial" w:hAnsi="Arial" w:cs="Arial"/>
        </w:rPr>
        <w:t xml:space="preserve"> Project Coordinator, for local match requirement</w:t>
      </w:r>
      <w:r w:rsidR="004277AC" w:rsidRPr="00F22E9F">
        <w:rPr>
          <w:rFonts w:ascii="Arial" w:hAnsi="Arial" w:cs="Arial"/>
        </w:rPr>
        <w:t>s</w:t>
      </w:r>
      <w:r w:rsidR="00B54072" w:rsidRPr="00F22E9F">
        <w:rPr>
          <w:rFonts w:ascii="Arial" w:hAnsi="Arial" w:cs="Arial"/>
        </w:rPr>
        <w:t xml:space="preserve"> and typical Federal funding percentage</w:t>
      </w:r>
      <w:r w:rsidR="004277AC" w:rsidRPr="00F22E9F">
        <w:rPr>
          <w:rFonts w:ascii="Arial" w:hAnsi="Arial" w:cs="Arial"/>
        </w:rPr>
        <w:t>s</w:t>
      </w:r>
      <w:r w:rsidR="00B54072" w:rsidRPr="00F22E9F">
        <w:rPr>
          <w:rFonts w:ascii="Arial" w:hAnsi="Arial" w:cs="Arial"/>
        </w:rPr>
        <w:t xml:space="preserve"> for the requested funding type.</w:t>
      </w:r>
    </w:p>
    <w:p w14:paraId="05143813" w14:textId="77777777" w:rsidR="00716324" w:rsidRPr="00F22E9F" w:rsidRDefault="007664E7" w:rsidP="00640201">
      <w:pPr>
        <w:keepNext/>
        <w:keepLines/>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2C34A0">
        <w:rPr>
          <w:rFonts w:ascii="Arial" w:hAnsi="Arial" w:cs="Arial"/>
        </w:rPr>
        <w:tab/>
      </w:r>
      <w:r>
        <w:rPr>
          <w:rFonts w:ascii="Arial" w:hAnsi="Arial" w:cs="Arial"/>
        </w:rPr>
        <w:t>f.</w:t>
      </w:r>
      <w:r>
        <w:rPr>
          <w:rFonts w:ascii="Arial" w:hAnsi="Arial" w:cs="Arial"/>
        </w:rPr>
        <w:tab/>
        <w:t>Note:</w:t>
      </w:r>
      <w:r>
        <w:rPr>
          <w:rFonts w:ascii="Arial" w:hAnsi="Arial" w:cs="Arial"/>
        </w:rPr>
        <w:t> </w:t>
      </w:r>
      <w:r w:rsidR="004277AC" w:rsidRPr="00F22E9F">
        <w:rPr>
          <w:rFonts w:ascii="Arial" w:hAnsi="Arial" w:cs="Arial"/>
        </w:rPr>
        <w:t>T</w:t>
      </w:r>
      <w:r w:rsidR="00B54072" w:rsidRPr="00F22E9F">
        <w:rPr>
          <w:rFonts w:ascii="Arial" w:hAnsi="Arial" w:cs="Arial"/>
        </w:rPr>
        <w:t>he required local match is assessed by work phase, NOT on the total project cost.</w:t>
      </w:r>
      <w:r w:rsidR="00A7096D" w:rsidRPr="00F22E9F">
        <w:rPr>
          <w:rFonts w:ascii="Arial" w:hAnsi="Arial" w:cs="Arial"/>
        </w:rPr>
        <w:t xml:space="preserve"> </w:t>
      </w:r>
      <w:r w:rsidR="00A702AD" w:rsidRPr="00F22E9F">
        <w:rPr>
          <w:rFonts w:ascii="Arial" w:hAnsi="Arial" w:cs="Arial"/>
        </w:rPr>
        <w:t xml:space="preserve">Also, </w:t>
      </w:r>
      <w:r w:rsidR="00B54072" w:rsidRPr="00F22E9F">
        <w:rPr>
          <w:rFonts w:ascii="Arial" w:hAnsi="Arial" w:cs="Arial"/>
        </w:rPr>
        <w:t>Federal funds will reimburse the appropriate percentage of ELIGIBLE costs only.</w:t>
      </w:r>
    </w:p>
    <w:p w14:paraId="73B7EB58"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7664E7">
        <w:rPr>
          <w:rFonts w:ascii="Arial" w:hAnsi="Arial" w:cs="Arial"/>
          <w:b/>
        </w:rPr>
        <w:t>7.</w:t>
      </w:r>
      <w:r w:rsidR="007664E7">
        <w:rPr>
          <w:rFonts w:ascii="Arial" w:hAnsi="Arial" w:cs="Arial"/>
          <w:b/>
        </w:rPr>
        <w:tab/>
      </w:r>
      <w:r w:rsidR="00BF78F8" w:rsidRPr="00F22E9F">
        <w:rPr>
          <w:rFonts w:ascii="Arial" w:hAnsi="Arial" w:cs="Arial"/>
          <w:b/>
        </w:rPr>
        <w:t xml:space="preserve">PE </w:t>
      </w:r>
      <w:r w:rsidR="00F536D3" w:rsidRPr="00F22E9F">
        <w:rPr>
          <w:rFonts w:ascii="Arial" w:hAnsi="Arial" w:cs="Arial"/>
          <w:b/>
        </w:rPr>
        <w:t>Phase</w:t>
      </w:r>
    </w:p>
    <w:p w14:paraId="71CC82E1" w14:textId="77777777" w:rsidR="001424C5"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a.</w:t>
      </w:r>
      <w:r w:rsidR="007664E7">
        <w:rPr>
          <w:rFonts w:ascii="Arial" w:hAnsi="Arial" w:cs="Arial"/>
        </w:rPr>
        <w:tab/>
      </w:r>
      <w:r w:rsidR="00CB1191" w:rsidRPr="00F22E9F">
        <w:rPr>
          <w:rFonts w:ascii="Arial" w:hAnsi="Arial" w:cs="Arial"/>
        </w:rPr>
        <w:t>PE</w:t>
      </w:r>
    </w:p>
    <w:p w14:paraId="4DC5F1F1" w14:textId="77777777" w:rsidR="000236F9" w:rsidRPr="00F22E9F" w:rsidRDefault="007664E7"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2C34A0">
        <w:rPr>
          <w:rFonts w:ascii="Arial" w:hAnsi="Arial" w:cs="Arial"/>
        </w:rPr>
        <w:tab/>
      </w:r>
      <w:r>
        <w:rPr>
          <w:rFonts w:ascii="Arial" w:hAnsi="Arial" w:cs="Arial"/>
        </w:rPr>
        <w:t>i.</w:t>
      </w:r>
      <w:r>
        <w:rPr>
          <w:rFonts w:ascii="Arial" w:hAnsi="Arial" w:cs="Arial"/>
        </w:rPr>
        <w:tab/>
      </w:r>
      <w:r w:rsidR="00FE0B36" w:rsidRPr="00F22E9F">
        <w:rPr>
          <w:rFonts w:ascii="Arial" w:hAnsi="Arial" w:cs="Arial"/>
        </w:rPr>
        <w:t xml:space="preserve">For </w:t>
      </w:r>
      <w:r w:rsidR="00A702AD" w:rsidRPr="00F22E9F">
        <w:rPr>
          <w:rFonts w:ascii="Arial" w:hAnsi="Arial" w:cs="Arial"/>
        </w:rPr>
        <w:t xml:space="preserve">estimated </w:t>
      </w:r>
      <w:r w:rsidR="00FE0B36" w:rsidRPr="00F22E9F">
        <w:rPr>
          <w:rFonts w:ascii="Arial" w:hAnsi="Arial" w:cs="Arial"/>
        </w:rPr>
        <w:t xml:space="preserve">construction costs &lt; $1,000,000, </w:t>
      </w:r>
      <w:r w:rsidR="002E07EE">
        <w:rPr>
          <w:rFonts w:ascii="Arial" w:hAnsi="Arial" w:cs="Arial"/>
        </w:rPr>
        <w:t>NDOT</w:t>
      </w:r>
      <w:r w:rsidR="00FE0B36" w:rsidRPr="00F22E9F">
        <w:rPr>
          <w:rFonts w:ascii="Arial" w:hAnsi="Arial" w:cs="Arial"/>
        </w:rPr>
        <w:t xml:space="preserve"> recommends using 10% of the construction cost</w:t>
      </w:r>
      <w:r w:rsidR="00A702AD" w:rsidRPr="00F22E9F">
        <w:rPr>
          <w:rFonts w:ascii="Arial" w:hAnsi="Arial" w:cs="Arial"/>
        </w:rPr>
        <w:t xml:space="preserve"> estimate</w:t>
      </w:r>
      <w:r w:rsidR="00FE0B36" w:rsidRPr="00F22E9F">
        <w:rPr>
          <w:rFonts w:ascii="Arial" w:hAnsi="Arial" w:cs="Arial"/>
        </w:rPr>
        <w:t>.</w:t>
      </w:r>
    </w:p>
    <w:p w14:paraId="3DDF7C4C" w14:textId="77777777" w:rsidR="00FE0B36"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FE0B36" w:rsidRPr="00F22E9F">
        <w:rPr>
          <w:rFonts w:ascii="Arial" w:hAnsi="Arial" w:cs="Arial"/>
        </w:rPr>
        <w:t xml:space="preserve">For </w:t>
      </w:r>
      <w:r w:rsidR="00A702AD" w:rsidRPr="00F22E9F">
        <w:rPr>
          <w:rFonts w:ascii="Arial" w:hAnsi="Arial" w:cs="Arial"/>
        </w:rPr>
        <w:t xml:space="preserve">estimated </w:t>
      </w:r>
      <w:r w:rsidR="00FE0B36" w:rsidRPr="00F22E9F">
        <w:rPr>
          <w:rFonts w:ascii="Arial" w:hAnsi="Arial" w:cs="Arial"/>
        </w:rPr>
        <w:t xml:space="preserve">construction costs &gt; $1,000,000, </w:t>
      </w:r>
      <w:r w:rsidR="002E07EE">
        <w:rPr>
          <w:rFonts w:ascii="Arial" w:hAnsi="Arial" w:cs="Arial"/>
        </w:rPr>
        <w:t>NDOT</w:t>
      </w:r>
      <w:r w:rsidR="00FE0B36" w:rsidRPr="00F22E9F">
        <w:rPr>
          <w:rFonts w:ascii="Arial" w:hAnsi="Arial" w:cs="Arial"/>
        </w:rPr>
        <w:t xml:space="preserve"> recommends using 8% of the construction cost</w:t>
      </w:r>
      <w:r w:rsidR="00A702AD" w:rsidRPr="00F22E9F">
        <w:rPr>
          <w:rFonts w:ascii="Arial" w:hAnsi="Arial" w:cs="Arial"/>
        </w:rPr>
        <w:t xml:space="preserve"> estimate</w:t>
      </w:r>
      <w:r w:rsidR="00FE0B36" w:rsidRPr="00F22E9F">
        <w:rPr>
          <w:rFonts w:ascii="Arial" w:hAnsi="Arial" w:cs="Arial"/>
        </w:rPr>
        <w:t>.</w:t>
      </w:r>
    </w:p>
    <w:p w14:paraId="41B04FF8" w14:textId="77777777" w:rsidR="000236F9" w:rsidRPr="00F22E9F" w:rsidRDefault="002C34A0"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iii.</w:t>
      </w:r>
      <w:r w:rsidR="007664E7">
        <w:rPr>
          <w:rFonts w:ascii="Arial" w:hAnsi="Arial" w:cs="Arial"/>
        </w:rPr>
        <w:tab/>
      </w:r>
      <w:r w:rsidR="00366A90" w:rsidRPr="00F22E9F">
        <w:rPr>
          <w:rFonts w:ascii="Arial" w:hAnsi="Arial" w:cs="Arial"/>
        </w:rPr>
        <w:t xml:space="preserve">Does </w:t>
      </w:r>
      <w:r w:rsidR="00AB12F9" w:rsidRPr="00F22E9F">
        <w:rPr>
          <w:rFonts w:ascii="Arial" w:hAnsi="Arial" w:cs="Arial"/>
        </w:rPr>
        <w:t>NOT</w:t>
      </w:r>
      <w:r w:rsidR="00366A90" w:rsidRPr="00F22E9F">
        <w:rPr>
          <w:rFonts w:ascii="Arial" w:hAnsi="Arial" w:cs="Arial"/>
        </w:rPr>
        <w:t xml:space="preserve"> include environmental </w:t>
      </w:r>
      <w:r w:rsidR="00AB12F9" w:rsidRPr="00640201">
        <w:rPr>
          <w:rFonts w:ascii="Arial" w:hAnsi="Arial" w:cs="Arial"/>
          <w:i/>
        </w:rPr>
        <w:t>(NEPA)</w:t>
      </w:r>
      <w:r w:rsidR="00AB12F9" w:rsidRPr="00F22E9F">
        <w:rPr>
          <w:rFonts w:ascii="Arial" w:hAnsi="Arial" w:cs="Arial"/>
        </w:rPr>
        <w:t xml:space="preserve"> </w:t>
      </w:r>
      <w:r w:rsidR="00366A90" w:rsidRPr="00F22E9F">
        <w:rPr>
          <w:rFonts w:ascii="Arial" w:hAnsi="Arial" w:cs="Arial"/>
        </w:rPr>
        <w:t>documentation</w:t>
      </w:r>
      <w:r w:rsidR="00AB12F9" w:rsidRPr="00F22E9F">
        <w:rPr>
          <w:rFonts w:ascii="Arial" w:hAnsi="Arial" w:cs="Arial"/>
        </w:rPr>
        <w:t xml:space="preserve"> costs</w:t>
      </w:r>
      <w:r w:rsidR="00366A90" w:rsidRPr="00F22E9F">
        <w:rPr>
          <w:rFonts w:ascii="Arial" w:hAnsi="Arial" w:cs="Arial"/>
        </w:rPr>
        <w:t>.</w:t>
      </w:r>
    </w:p>
    <w:p w14:paraId="23F8A733" w14:textId="77777777" w:rsidR="000236F9" w:rsidRPr="00F22E9F" w:rsidRDefault="002C34A0"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iv.</w:t>
      </w:r>
      <w:r w:rsidR="007664E7">
        <w:rPr>
          <w:rFonts w:ascii="Arial" w:hAnsi="Arial" w:cs="Arial"/>
        </w:rPr>
        <w:tab/>
      </w:r>
      <w:r w:rsidR="00AB12F9" w:rsidRPr="00F22E9F">
        <w:rPr>
          <w:rFonts w:ascii="Arial" w:hAnsi="Arial" w:cs="Arial"/>
        </w:rPr>
        <w:t>INCLUDES</w:t>
      </w:r>
      <w:r w:rsidR="00366A90" w:rsidRPr="00F22E9F">
        <w:rPr>
          <w:rFonts w:ascii="Arial" w:hAnsi="Arial" w:cs="Arial"/>
        </w:rPr>
        <w:t xml:space="preserve"> Final Design</w:t>
      </w:r>
      <w:r w:rsidR="00AB12F9" w:rsidRPr="00F22E9F">
        <w:rPr>
          <w:rFonts w:ascii="Arial" w:hAnsi="Arial" w:cs="Arial"/>
        </w:rPr>
        <w:t xml:space="preserve"> </w:t>
      </w:r>
      <w:proofErr w:type="gramStart"/>
      <w:r w:rsidR="00AB12F9" w:rsidRPr="00F22E9F">
        <w:rPr>
          <w:rFonts w:ascii="Arial" w:hAnsi="Arial" w:cs="Arial"/>
        </w:rPr>
        <w:t>costs,</w:t>
      </w:r>
      <w:r w:rsidR="00366A90" w:rsidRPr="00F22E9F">
        <w:rPr>
          <w:rFonts w:ascii="Arial" w:hAnsi="Arial" w:cs="Arial"/>
        </w:rPr>
        <w:t xml:space="preserve"> </w:t>
      </w:r>
      <w:r w:rsidR="00A702AD" w:rsidRPr="00F22E9F">
        <w:rPr>
          <w:rFonts w:ascii="Arial" w:hAnsi="Arial" w:cs="Arial"/>
        </w:rPr>
        <w:t>UNLESS</w:t>
      </w:r>
      <w:proofErr w:type="gramEnd"/>
      <w:r w:rsidR="00366A90" w:rsidRPr="00F22E9F">
        <w:rPr>
          <w:rFonts w:ascii="Arial" w:hAnsi="Arial" w:cs="Arial"/>
        </w:rPr>
        <w:t xml:space="preserve"> project’s environmental classification is </w:t>
      </w:r>
      <w:r w:rsidR="00A702AD" w:rsidRPr="00F22E9F">
        <w:rPr>
          <w:rFonts w:ascii="Arial" w:hAnsi="Arial" w:cs="Arial"/>
        </w:rPr>
        <w:t xml:space="preserve">expected to be an </w:t>
      </w:r>
      <w:r w:rsidR="00366A90" w:rsidRPr="00F22E9F">
        <w:rPr>
          <w:rFonts w:ascii="Arial" w:hAnsi="Arial" w:cs="Arial"/>
        </w:rPr>
        <w:t>EA or EIS.</w:t>
      </w:r>
    </w:p>
    <w:p w14:paraId="15331BA8" w14:textId="77777777" w:rsidR="00FE0B36"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b.</w:t>
      </w:r>
      <w:r w:rsidR="007664E7">
        <w:rPr>
          <w:rFonts w:ascii="Arial" w:hAnsi="Arial" w:cs="Arial"/>
        </w:rPr>
        <w:tab/>
      </w:r>
      <w:r w:rsidR="00722BAC" w:rsidRPr="00F22E9F">
        <w:rPr>
          <w:rFonts w:ascii="Arial" w:hAnsi="Arial" w:cs="Arial"/>
        </w:rPr>
        <w:t>NEPA</w:t>
      </w:r>
    </w:p>
    <w:p w14:paraId="64B8C47C" w14:textId="77777777"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2E07EE">
        <w:rPr>
          <w:rFonts w:ascii="Arial" w:hAnsi="Arial" w:cs="Arial"/>
        </w:rPr>
        <w:t>NDOT</w:t>
      </w:r>
      <w:r w:rsidR="00A702AD" w:rsidRPr="00F22E9F">
        <w:rPr>
          <w:rFonts w:ascii="Arial" w:hAnsi="Arial" w:cs="Arial"/>
        </w:rPr>
        <w:t xml:space="preserve"> recommends a </w:t>
      </w:r>
      <w:r w:rsidR="00366A90" w:rsidRPr="00F22E9F">
        <w:rPr>
          <w:rFonts w:ascii="Arial" w:hAnsi="Arial" w:cs="Arial"/>
        </w:rPr>
        <w:t>$15,000</w:t>
      </w:r>
      <w:r w:rsidR="00A702AD" w:rsidRPr="00F22E9F">
        <w:rPr>
          <w:rFonts w:ascii="Arial" w:hAnsi="Arial" w:cs="Arial"/>
        </w:rPr>
        <w:t xml:space="preserve"> estimate for NEPA costs</w:t>
      </w:r>
      <w:r w:rsidR="006146FB" w:rsidRPr="00F22E9F">
        <w:rPr>
          <w:rFonts w:ascii="Arial" w:hAnsi="Arial" w:cs="Arial"/>
        </w:rPr>
        <w:t xml:space="preserve"> for all </w:t>
      </w:r>
      <w:proofErr w:type="gramStart"/>
      <w:r w:rsidR="006146FB" w:rsidRPr="00F22E9F">
        <w:rPr>
          <w:rFonts w:ascii="Arial" w:hAnsi="Arial" w:cs="Arial"/>
        </w:rPr>
        <w:t>projects</w:t>
      </w:r>
      <w:r w:rsidR="00A702AD" w:rsidRPr="00F22E9F">
        <w:rPr>
          <w:rFonts w:ascii="Arial" w:hAnsi="Arial" w:cs="Arial"/>
        </w:rPr>
        <w:t>,</w:t>
      </w:r>
      <w:r w:rsidR="00366A90" w:rsidRPr="00F22E9F">
        <w:rPr>
          <w:rFonts w:ascii="Arial" w:hAnsi="Arial" w:cs="Arial"/>
        </w:rPr>
        <w:t xml:space="preserve"> </w:t>
      </w:r>
      <w:r w:rsidR="00A702AD" w:rsidRPr="00F22E9F">
        <w:rPr>
          <w:rFonts w:ascii="Arial" w:hAnsi="Arial" w:cs="Arial"/>
        </w:rPr>
        <w:t>UNLESS</w:t>
      </w:r>
      <w:proofErr w:type="gramEnd"/>
      <w:r w:rsidR="006146FB" w:rsidRPr="00F22E9F">
        <w:rPr>
          <w:rFonts w:ascii="Arial" w:hAnsi="Arial" w:cs="Arial"/>
        </w:rPr>
        <w:t xml:space="preserve"> the</w:t>
      </w:r>
      <w:r w:rsidR="00366A90" w:rsidRPr="00F22E9F">
        <w:rPr>
          <w:rFonts w:ascii="Arial" w:hAnsi="Arial" w:cs="Arial"/>
        </w:rPr>
        <w:t xml:space="preserve"> project’s environmental classification is </w:t>
      </w:r>
      <w:r w:rsidR="00A702AD" w:rsidRPr="00F22E9F">
        <w:rPr>
          <w:rFonts w:ascii="Arial" w:hAnsi="Arial" w:cs="Arial"/>
        </w:rPr>
        <w:t xml:space="preserve">expected to be an </w:t>
      </w:r>
      <w:r w:rsidR="00366A90" w:rsidRPr="00F22E9F">
        <w:rPr>
          <w:rFonts w:ascii="Arial" w:hAnsi="Arial" w:cs="Arial"/>
        </w:rPr>
        <w:t>EA or EIS.</w:t>
      </w:r>
    </w:p>
    <w:p w14:paraId="1F56BBB1" w14:textId="77777777"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FF2C1F" w:rsidRPr="00F22E9F">
        <w:rPr>
          <w:rFonts w:ascii="Arial" w:hAnsi="Arial" w:cs="Arial"/>
        </w:rPr>
        <w:t xml:space="preserve">If you anticipate the project’s environmental classification to be </w:t>
      </w:r>
      <w:r w:rsidR="00A702AD" w:rsidRPr="00F22E9F">
        <w:rPr>
          <w:rFonts w:ascii="Arial" w:hAnsi="Arial" w:cs="Arial"/>
        </w:rPr>
        <w:t xml:space="preserve">an </w:t>
      </w:r>
      <w:r w:rsidR="00FF2C1F" w:rsidRPr="00F22E9F">
        <w:rPr>
          <w:rFonts w:ascii="Arial" w:hAnsi="Arial" w:cs="Arial"/>
        </w:rPr>
        <w:t>EA or EIS</w:t>
      </w:r>
      <w:r w:rsidR="00A702AD" w:rsidRPr="00F22E9F">
        <w:rPr>
          <w:rFonts w:ascii="Arial" w:hAnsi="Arial" w:cs="Arial"/>
        </w:rPr>
        <w:t>,</w:t>
      </w:r>
      <w:r w:rsidR="00FF2C1F" w:rsidRPr="00F22E9F">
        <w:rPr>
          <w:rFonts w:ascii="Arial" w:hAnsi="Arial" w:cs="Arial"/>
        </w:rPr>
        <w:t xml:space="preserve"> contact </w:t>
      </w:r>
      <w:r w:rsidR="00AA2A58" w:rsidRPr="00F22E9F">
        <w:rPr>
          <w:rFonts w:ascii="Arial" w:hAnsi="Arial" w:cs="Arial"/>
        </w:rPr>
        <w:t>the</w:t>
      </w:r>
      <w:r w:rsidR="00FF2C1F" w:rsidRPr="00F22E9F">
        <w:rPr>
          <w:rFonts w:ascii="Arial" w:hAnsi="Arial" w:cs="Arial"/>
        </w:rPr>
        <w:t xml:space="preserve"> </w:t>
      </w:r>
      <w:r w:rsidR="002E07EE">
        <w:rPr>
          <w:rFonts w:ascii="Arial" w:hAnsi="Arial" w:cs="Arial"/>
        </w:rPr>
        <w:t>NDOT</w:t>
      </w:r>
      <w:r w:rsidR="00FF2C1F" w:rsidRPr="00F22E9F">
        <w:rPr>
          <w:rFonts w:ascii="Arial" w:hAnsi="Arial" w:cs="Arial"/>
        </w:rPr>
        <w:t xml:space="preserve"> Project Coordinator</w:t>
      </w:r>
      <w:r w:rsidR="00A702AD" w:rsidRPr="00F22E9F">
        <w:rPr>
          <w:rFonts w:ascii="Arial" w:hAnsi="Arial" w:cs="Arial"/>
        </w:rPr>
        <w:t xml:space="preserve"> for help in determining </w:t>
      </w:r>
      <w:r w:rsidR="006146FB" w:rsidRPr="00F22E9F">
        <w:rPr>
          <w:rFonts w:ascii="Arial" w:hAnsi="Arial" w:cs="Arial"/>
        </w:rPr>
        <w:t xml:space="preserve">an appropriate </w:t>
      </w:r>
      <w:r w:rsidR="00A702AD" w:rsidRPr="00F22E9F">
        <w:rPr>
          <w:rFonts w:ascii="Arial" w:hAnsi="Arial" w:cs="Arial"/>
        </w:rPr>
        <w:t>NEPA cost estimate for the project.</w:t>
      </w:r>
    </w:p>
    <w:p w14:paraId="5D6B2554" w14:textId="77777777" w:rsidR="00FF2C1F" w:rsidRPr="00F22E9F" w:rsidRDefault="002C34A0"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7664E7">
        <w:rPr>
          <w:rFonts w:ascii="Arial" w:hAnsi="Arial" w:cs="Arial"/>
        </w:rPr>
        <w:tab/>
        <w:t>c.</w:t>
      </w:r>
      <w:r w:rsidR="007664E7">
        <w:rPr>
          <w:rFonts w:ascii="Arial" w:hAnsi="Arial" w:cs="Arial"/>
        </w:rPr>
        <w:tab/>
      </w:r>
      <w:r w:rsidR="00722BAC" w:rsidRPr="00F22E9F">
        <w:rPr>
          <w:rFonts w:ascii="Arial" w:hAnsi="Arial" w:cs="Arial"/>
        </w:rPr>
        <w:t>Final Design</w:t>
      </w:r>
    </w:p>
    <w:p w14:paraId="7283F1E9" w14:textId="77777777"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FF2C1F" w:rsidRPr="00F22E9F">
        <w:rPr>
          <w:rFonts w:ascii="Arial" w:hAnsi="Arial" w:cs="Arial"/>
        </w:rPr>
        <w:t xml:space="preserve">Separate Final Design </w:t>
      </w:r>
      <w:r w:rsidR="00417E03" w:rsidRPr="00F22E9F">
        <w:rPr>
          <w:rFonts w:ascii="Arial" w:hAnsi="Arial" w:cs="Arial"/>
        </w:rPr>
        <w:t xml:space="preserve">cost </w:t>
      </w:r>
      <w:r w:rsidR="00FF2C1F" w:rsidRPr="00F22E9F">
        <w:rPr>
          <w:rFonts w:ascii="Arial" w:hAnsi="Arial" w:cs="Arial"/>
        </w:rPr>
        <w:t xml:space="preserve">estimates will be required </w:t>
      </w:r>
      <w:r w:rsidR="00A702AD" w:rsidRPr="00F22E9F">
        <w:rPr>
          <w:rFonts w:ascii="Arial" w:hAnsi="Arial" w:cs="Arial"/>
        </w:rPr>
        <w:t xml:space="preserve">ONLY </w:t>
      </w:r>
      <w:r w:rsidR="00FF2C1F" w:rsidRPr="00F22E9F">
        <w:rPr>
          <w:rFonts w:ascii="Arial" w:hAnsi="Arial" w:cs="Arial"/>
        </w:rPr>
        <w:t xml:space="preserve">if </w:t>
      </w:r>
      <w:r w:rsidR="00A702AD" w:rsidRPr="00F22E9F">
        <w:rPr>
          <w:rFonts w:ascii="Arial" w:hAnsi="Arial" w:cs="Arial"/>
        </w:rPr>
        <w:t xml:space="preserve">the </w:t>
      </w:r>
      <w:r w:rsidR="00FF2C1F" w:rsidRPr="00F22E9F">
        <w:rPr>
          <w:rFonts w:ascii="Arial" w:hAnsi="Arial" w:cs="Arial"/>
        </w:rPr>
        <w:t xml:space="preserve">project’s environmental classification is </w:t>
      </w:r>
      <w:r w:rsidR="00AB12F9" w:rsidRPr="00F22E9F">
        <w:rPr>
          <w:rFonts w:ascii="Arial" w:hAnsi="Arial" w:cs="Arial"/>
        </w:rPr>
        <w:t xml:space="preserve">expected to be </w:t>
      </w:r>
      <w:r w:rsidR="00A702AD" w:rsidRPr="00F22E9F">
        <w:rPr>
          <w:rFonts w:ascii="Arial" w:hAnsi="Arial" w:cs="Arial"/>
        </w:rPr>
        <w:t xml:space="preserve">an </w:t>
      </w:r>
      <w:r w:rsidR="00FF2C1F" w:rsidRPr="00F22E9F">
        <w:rPr>
          <w:rFonts w:ascii="Arial" w:hAnsi="Arial" w:cs="Arial"/>
        </w:rPr>
        <w:t>EA or EIS.</w:t>
      </w:r>
    </w:p>
    <w:p w14:paraId="4AE47526" w14:textId="77777777"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2E07EE">
        <w:rPr>
          <w:rFonts w:ascii="Arial" w:hAnsi="Arial" w:cs="Arial"/>
        </w:rPr>
        <w:t>NDOT</w:t>
      </w:r>
      <w:r w:rsidR="00FF2C1F" w:rsidRPr="00F22E9F">
        <w:rPr>
          <w:rFonts w:ascii="Arial" w:hAnsi="Arial" w:cs="Arial"/>
        </w:rPr>
        <w:t xml:space="preserve"> recommends using 3% of the construction cost</w:t>
      </w:r>
      <w:r w:rsidR="00A702AD" w:rsidRPr="00F22E9F">
        <w:rPr>
          <w:rFonts w:ascii="Arial" w:hAnsi="Arial" w:cs="Arial"/>
        </w:rPr>
        <w:t xml:space="preserve"> estimate</w:t>
      </w:r>
      <w:r w:rsidR="00AB12F9" w:rsidRPr="00F22E9F">
        <w:rPr>
          <w:rFonts w:ascii="Arial" w:hAnsi="Arial" w:cs="Arial"/>
        </w:rPr>
        <w:t xml:space="preserve"> for the Final Design cost estimate</w:t>
      </w:r>
      <w:r w:rsidR="00FF2C1F" w:rsidRPr="00F22E9F">
        <w:rPr>
          <w:rFonts w:ascii="Arial" w:hAnsi="Arial" w:cs="Arial"/>
        </w:rPr>
        <w:t>.</w:t>
      </w:r>
    </w:p>
    <w:p w14:paraId="396F163C" w14:textId="77777777" w:rsidR="00A702AD" w:rsidRPr="00F22E9F" w:rsidRDefault="002C34A0" w:rsidP="004D60C8">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lastRenderedPageBreak/>
        <w:tab/>
      </w:r>
      <w:r w:rsidR="007664E7">
        <w:rPr>
          <w:rFonts w:ascii="Arial" w:hAnsi="Arial" w:cs="Arial"/>
        </w:rPr>
        <w:tab/>
        <w:t>d.</w:t>
      </w:r>
      <w:r w:rsidR="007664E7">
        <w:rPr>
          <w:rFonts w:ascii="Arial" w:hAnsi="Arial" w:cs="Arial"/>
        </w:rPr>
        <w:tab/>
      </w:r>
      <w:r w:rsidR="008A353F" w:rsidRPr="00F22E9F">
        <w:rPr>
          <w:rFonts w:ascii="Arial" w:hAnsi="Arial" w:cs="Arial"/>
        </w:rPr>
        <w:t>RC</w:t>
      </w:r>
    </w:p>
    <w:p w14:paraId="75B4D70E" w14:textId="77777777" w:rsidR="00FF2C1F" w:rsidRPr="00F22E9F" w:rsidRDefault="002C34A0" w:rsidP="004D60C8">
      <w:pPr>
        <w:keepNext/>
        <w:keepLines/>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A702AD" w:rsidRPr="00F22E9F">
        <w:rPr>
          <w:rFonts w:ascii="Arial" w:hAnsi="Arial" w:cs="Arial"/>
        </w:rPr>
        <w:t xml:space="preserve">Use this line ONLY </w:t>
      </w:r>
      <w:r w:rsidR="00722BAC" w:rsidRPr="00F22E9F">
        <w:rPr>
          <w:rFonts w:ascii="Arial" w:hAnsi="Arial" w:cs="Arial"/>
        </w:rPr>
        <w:t xml:space="preserve">if the LPA </w:t>
      </w:r>
      <w:r w:rsidR="00A702AD" w:rsidRPr="00F22E9F">
        <w:rPr>
          <w:rFonts w:ascii="Arial" w:hAnsi="Arial" w:cs="Arial"/>
        </w:rPr>
        <w:t xml:space="preserve">plans to </w:t>
      </w:r>
      <w:r w:rsidR="00DD6848">
        <w:rPr>
          <w:rFonts w:ascii="Arial" w:hAnsi="Arial" w:cs="Arial"/>
        </w:rPr>
        <w:t xml:space="preserve">perform RC duties and </w:t>
      </w:r>
      <w:r w:rsidR="00A702AD" w:rsidRPr="00F22E9F">
        <w:rPr>
          <w:rFonts w:ascii="Arial" w:hAnsi="Arial" w:cs="Arial"/>
        </w:rPr>
        <w:t xml:space="preserve">request reimbursement </w:t>
      </w:r>
      <w:r w:rsidR="004F5F1C" w:rsidRPr="00F22E9F">
        <w:rPr>
          <w:rFonts w:ascii="Arial" w:hAnsi="Arial" w:cs="Arial"/>
        </w:rPr>
        <w:t xml:space="preserve">for RC expenses </w:t>
      </w:r>
      <w:r w:rsidR="00722BAC" w:rsidRPr="00F22E9F">
        <w:rPr>
          <w:rFonts w:ascii="Arial" w:hAnsi="Arial" w:cs="Arial"/>
        </w:rPr>
        <w:t>with Federal funds</w:t>
      </w:r>
      <w:r w:rsidR="00A702AD" w:rsidRPr="00F22E9F">
        <w:rPr>
          <w:rFonts w:ascii="Arial" w:hAnsi="Arial" w:cs="Arial"/>
        </w:rPr>
        <w:t>.</w:t>
      </w:r>
      <w:r w:rsidR="005501E9" w:rsidRPr="00F22E9F">
        <w:rPr>
          <w:rFonts w:ascii="Arial" w:hAnsi="Arial" w:cs="Arial"/>
        </w:rPr>
        <w:t xml:space="preserve">  A detailed RC cost estimate will be required at a later time.</w:t>
      </w:r>
    </w:p>
    <w:p w14:paraId="35AB3D6E" w14:textId="77777777" w:rsidR="00007BE5"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w:t>
      </w:r>
      <w:r w:rsidR="007664E7">
        <w:rPr>
          <w:rFonts w:ascii="Arial" w:hAnsi="Arial" w:cs="Arial"/>
        </w:rPr>
        <w:tab/>
      </w:r>
      <w:r w:rsidR="00007BE5" w:rsidRPr="00F22E9F">
        <w:rPr>
          <w:rFonts w:ascii="Arial" w:hAnsi="Arial" w:cs="Arial"/>
        </w:rPr>
        <w:t xml:space="preserve">For </w:t>
      </w:r>
      <w:r w:rsidR="00AB12F9" w:rsidRPr="00F22E9F">
        <w:rPr>
          <w:rFonts w:ascii="Arial" w:hAnsi="Arial" w:cs="Arial"/>
        </w:rPr>
        <w:t xml:space="preserve">estimated </w:t>
      </w:r>
      <w:r w:rsidR="00007BE5" w:rsidRPr="00F22E9F">
        <w:rPr>
          <w:rFonts w:ascii="Arial" w:hAnsi="Arial" w:cs="Arial"/>
        </w:rPr>
        <w:t xml:space="preserve">construction costs &lt; $1,000,000, </w:t>
      </w:r>
      <w:r w:rsidR="002E07EE">
        <w:rPr>
          <w:rFonts w:ascii="Arial" w:hAnsi="Arial" w:cs="Arial"/>
        </w:rPr>
        <w:t>NDOT</w:t>
      </w:r>
      <w:r w:rsidR="00007BE5" w:rsidRPr="00F22E9F">
        <w:rPr>
          <w:rFonts w:ascii="Arial" w:hAnsi="Arial" w:cs="Arial"/>
        </w:rPr>
        <w:t xml:space="preserve"> recommends using $5,000 </w:t>
      </w:r>
      <w:r w:rsidR="00AB12F9" w:rsidRPr="00F22E9F">
        <w:rPr>
          <w:rFonts w:ascii="Arial" w:hAnsi="Arial" w:cs="Arial"/>
        </w:rPr>
        <w:t xml:space="preserve">PLUS </w:t>
      </w:r>
      <w:r w:rsidR="00D90C4F" w:rsidRPr="00F22E9F">
        <w:rPr>
          <w:rFonts w:ascii="Arial" w:hAnsi="Arial" w:cs="Arial"/>
        </w:rPr>
        <w:t>2</w:t>
      </w:r>
      <w:r w:rsidR="00007BE5" w:rsidRPr="00F22E9F">
        <w:rPr>
          <w:rFonts w:ascii="Arial" w:hAnsi="Arial" w:cs="Arial"/>
        </w:rPr>
        <w:t>% of the construction cost</w:t>
      </w:r>
      <w:r w:rsidR="00AB12F9" w:rsidRPr="00F22E9F">
        <w:rPr>
          <w:rFonts w:ascii="Arial" w:hAnsi="Arial" w:cs="Arial"/>
        </w:rPr>
        <w:t xml:space="preserve"> estimate</w:t>
      </w:r>
      <w:r w:rsidR="00007BE5" w:rsidRPr="00F22E9F">
        <w:rPr>
          <w:rFonts w:ascii="Arial" w:hAnsi="Arial" w:cs="Arial"/>
        </w:rPr>
        <w:t>.</w:t>
      </w:r>
    </w:p>
    <w:p w14:paraId="05607CDB" w14:textId="77777777" w:rsidR="000236F9" w:rsidRPr="00F22E9F"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iii.</w:t>
      </w:r>
      <w:r w:rsidR="007664E7">
        <w:rPr>
          <w:rFonts w:ascii="Arial" w:hAnsi="Arial" w:cs="Arial"/>
        </w:rPr>
        <w:tab/>
      </w:r>
      <w:r w:rsidR="00007BE5" w:rsidRPr="00F22E9F">
        <w:rPr>
          <w:rFonts w:ascii="Arial" w:hAnsi="Arial" w:cs="Arial"/>
        </w:rPr>
        <w:t xml:space="preserve">For </w:t>
      </w:r>
      <w:r w:rsidR="00AB12F9" w:rsidRPr="00F22E9F">
        <w:rPr>
          <w:rFonts w:ascii="Arial" w:hAnsi="Arial" w:cs="Arial"/>
        </w:rPr>
        <w:t xml:space="preserve">estimated </w:t>
      </w:r>
      <w:r w:rsidR="00007BE5" w:rsidRPr="00F22E9F">
        <w:rPr>
          <w:rFonts w:ascii="Arial" w:hAnsi="Arial" w:cs="Arial"/>
        </w:rPr>
        <w:t xml:space="preserve">construction costs &gt; $1,000,000, </w:t>
      </w:r>
      <w:r w:rsidR="002E07EE">
        <w:rPr>
          <w:rFonts w:ascii="Arial" w:hAnsi="Arial" w:cs="Arial"/>
        </w:rPr>
        <w:t>NDOT</w:t>
      </w:r>
      <w:r w:rsidR="00007BE5" w:rsidRPr="00F22E9F">
        <w:rPr>
          <w:rFonts w:ascii="Arial" w:hAnsi="Arial" w:cs="Arial"/>
        </w:rPr>
        <w:t xml:space="preserve"> recommends using $5,000 </w:t>
      </w:r>
      <w:r w:rsidR="00AB12F9" w:rsidRPr="00F22E9F">
        <w:rPr>
          <w:rFonts w:ascii="Arial" w:hAnsi="Arial" w:cs="Arial"/>
        </w:rPr>
        <w:t>PLUS</w:t>
      </w:r>
      <w:r w:rsidR="00007BE5" w:rsidRPr="00F22E9F">
        <w:rPr>
          <w:rFonts w:ascii="Arial" w:hAnsi="Arial" w:cs="Arial"/>
        </w:rPr>
        <w:t xml:space="preserve"> </w:t>
      </w:r>
      <w:r w:rsidR="00D90C4F" w:rsidRPr="00F22E9F">
        <w:rPr>
          <w:rFonts w:ascii="Arial" w:hAnsi="Arial" w:cs="Arial"/>
        </w:rPr>
        <w:t>1</w:t>
      </w:r>
      <w:r w:rsidR="00007BE5" w:rsidRPr="00F22E9F">
        <w:rPr>
          <w:rFonts w:ascii="Arial" w:hAnsi="Arial" w:cs="Arial"/>
        </w:rPr>
        <w:t>% of the construction cost</w:t>
      </w:r>
      <w:r w:rsidR="00417E03" w:rsidRPr="00F22E9F">
        <w:rPr>
          <w:rFonts w:ascii="Arial" w:hAnsi="Arial" w:cs="Arial"/>
        </w:rPr>
        <w:t xml:space="preserve"> estimate</w:t>
      </w:r>
      <w:r w:rsidR="00007BE5" w:rsidRPr="00F22E9F">
        <w:rPr>
          <w:rFonts w:ascii="Arial" w:hAnsi="Arial" w:cs="Arial"/>
        </w:rPr>
        <w:t>.</w:t>
      </w:r>
    </w:p>
    <w:p w14:paraId="61A29381" w14:textId="77777777" w:rsidR="0081520F" w:rsidRPr="007664E7" w:rsidRDefault="002C34A0"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t>e.</w:t>
      </w:r>
      <w:r w:rsidR="007664E7">
        <w:rPr>
          <w:rFonts w:ascii="Arial" w:hAnsi="Arial" w:cs="Arial"/>
        </w:rPr>
        <w:tab/>
      </w:r>
      <w:r w:rsidR="002E07EE">
        <w:rPr>
          <w:rFonts w:ascii="Arial" w:hAnsi="Arial" w:cs="Arial"/>
        </w:rPr>
        <w:t>NDOT</w:t>
      </w:r>
      <w:r w:rsidR="0081520F" w:rsidRPr="007664E7">
        <w:rPr>
          <w:rFonts w:ascii="Arial" w:hAnsi="Arial" w:cs="Arial"/>
        </w:rPr>
        <w:t xml:space="preserve"> </w:t>
      </w:r>
    </w:p>
    <w:p w14:paraId="3501B3AD" w14:textId="77777777" w:rsidR="000236F9" w:rsidRDefault="00B34C89" w:rsidP="00DD6848">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7664E7">
        <w:rPr>
          <w:rFonts w:ascii="Arial" w:hAnsi="Arial" w:cs="Arial"/>
        </w:rPr>
        <w:tab/>
      </w:r>
      <w:r w:rsidR="007664E7">
        <w:rPr>
          <w:rFonts w:ascii="Arial" w:hAnsi="Arial" w:cs="Arial"/>
        </w:rPr>
        <w:tab/>
        <w:t>i.</w:t>
      </w:r>
      <w:r w:rsidR="007664E7">
        <w:rPr>
          <w:rFonts w:ascii="Arial" w:hAnsi="Arial" w:cs="Arial"/>
        </w:rPr>
        <w:tab/>
      </w:r>
      <w:r w:rsidR="00DD6848">
        <w:rPr>
          <w:rFonts w:ascii="Arial" w:hAnsi="Arial" w:cs="Arial"/>
        </w:rPr>
        <w:t>When the LPA performs the RC duties, the t</w:t>
      </w:r>
      <w:r w:rsidR="001808CE" w:rsidRPr="00F22E9F">
        <w:rPr>
          <w:rFonts w:ascii="Arial" w:hAnsi="Arial" w:cs="Arial"/>
        </w:rPr>
        <w:t>otal</w:t>
      </w:r>
      <w:r w:rsidR="00D90C4F" w:rsidRPr="00F22E9F">
        <w:rPr>
          <w:rFonts w:ascii="Arial" w:hAnsi="Arial" w:cs="Arial"/>
        </w:rPr>
        <w:t xml:space="preserve"> </w:t>
      </w:r>
      <w:r w:rsidR="002E07EE">
        <w:rPr>
          <w:rFonts w:ascii="Arial" w:hAnsi="Arial" w:cs="Arial"/>
        </w:rPr>
        <w:t>NDOT</w:t>
      </w:r>
      <w:r w:rsidR="0081520F" w:rsidRPr="00F22E9F">
        <w:rPr>
          <w:rFonts w:ascii="Arial" w:hAnsi="Arial" w:cs="Arial"/>
        </w:rPr>
        <w:t xml:space="preserve"> </w:t>
      </w:r>
      <w:r w:rsidR="0049082D" w:rsidRPr="00F22E9F">
        <w:rPr>
          <w:rFonts w:ascii="Arial" w:hAnsi="Arial" w:cs="Arial"/>
        </w:rPr>
        <w:t xml:space="preserve">pre-letting </w:t>
      </w:r>
      <w:r w:rsidR="00722BAC" w:rsidRPr="00F22E9F">
        <w:rPr>
          <w:rFonts w:ascii="Arial" w:hAnsi="Arial" w:cs="Arial"/>
        </w:rPr>
        <w:t>cost</w:t>
      </w:r>
      <w:r w:rsidR="0049082D" w:rsidRPr="00F22E9F">
        <w:rPr>
          <w:rFonts w:ascii="Arial" w:hAnsi="Arial" w:cs="Arial"/>
        </w:rPr>
        <w:t xml:space="preserve">s </w:t>
      </w:r>
      <w:r w:rsidR="00D90C4F" w:rsidRPr="00B038B0">
        <w:rPr>
          <w:rFonts w:ascii="Arial" w:hAnsi="Arial" w:cs="Arial"/>
          <w:i/>
        </w:rPr>
        <w:t xml:space="preserve">(including </w:t>
      </w:r>
      <w:r w:rsidR="0081520F" w:rsidRPr="00B038B0">
        <w:rPr>
          <w:rFonts w:ascii="Arial" w:hAnsi="Arial" w:cs="Arial"/>
          <w:i/>
        </w:rPr>
        <w:t>those incurred for the</w:t>
      </w:r>
      <w:r w:rsidR="00D90C4F" w:rsidRPr="00B038B0">
        <w:rPr>
          <w:rFonts w:ascii="Arial" w:hAnsi="Arial" w:cs="Arial"/>
          <w:i/>
        </w:rPr>
        <w:t xml:space="preserve"> ROW and Utilities phases)</w:t>
      </w:r>
      <w:r w:rsidR="00D90C4F" w:rsidRPr="00F22E9F">
        <w:rPr>
          <w:rFonts w:ascii="Arial" w:hAnsi="Arial" w:cs="Arial"/>
        </w:rPr>
        <w:t xml:space="preserve"> </w:t>
      </w:r>
      <w:r w:rsidR="0049082D" w:rsidRPr="00F22E9F">
        <w:rPr>
          <w:rFonts w:ascii="Arial" w:hAnsi="Arial" w:cs="Arial"/>
        </w:rPr>
        <w:t>are</w:t>
      </w:r>
      <w:r w:rsidR="00722BAC" w:rsidRPr="00F22E9F">
        <w:rPr>
          <w:rFonts w:ascii="Arial" w:hAnsi="Arial" w:cs="Arial"/>
        </w:rPr>
        <w:t xml:space="preserve"> </w:t>
      </w:r>
      <w:r w:rsidR="001808CE" w:rsidRPr="00F22E9F">
        <w:rPr>
          <w:rFonts w:ascii="Arial" w:hAnsi="Arial" w:cs="Arial"/>
        </w:rPr>
        <w:t xml:space="preserve">generally </w:t>
      </w:r>
      <w:r w:rsidR="00722BAC" w:rsidRPr="00F22E9F">
        <w:rPr>
          <w:rFonts w:ascii="Arial" w:hAnsi="Arial" w:cs="Arial"/>
        </w:rPr>
        <w:t>$10,000</w:t>
      </w:r>
      <w:r w:rsidR="0049082D" w:rsidRPr="00F22E9F">
        <w:rPr>
          <w:rFonts w:ascii="Arial" w:hAnsi="Arial" w:cs="Arial"/>
        </w:rPr>
        <w:t xml:space="preserve"> and </w:t>
      </w:r>
      <w:r w:rsidR="00D90C4F" w:rsidRPr="00F22E9F">
        <w:rPr>
          <w:rFonts w:ascii="Arial" w:hAnsi="Arial" w:cs="Arial"/>
        </w:rPr>
        <w:t xml:space="preserve">should </w:t>
      </w:r>
      <w:r w:rsidR="0049082D" w:rsidRPr="00F22E9F">
        <w:rPr>
          <w:rFonts w:ascii="Arial" w:hAnsi="Arial" w:cs="Arial"/>
        </w:rPr>
        <w:t xml:space="preserve">be included </w:t>
      </w:r>
      <w:r w:rsidR="00A7096D" w:rsidRPr="00F22E9F">
        <w:rPr>
          <w:rFonts w:ascii="Arial" w:hAnsi="Arial" w:cs="Arial"/>
        </w:rPr>
        <w:t>on this line.</w:t>
      </w:r>
      <w:r w:rsidR="004D6418" w:rsidRPr="00F22E9F">
        <w:rPr>
          <w:rFonts w:ascii="Arial" w:hAnsi="Arial" w:cs="Arial"/>
        </w:rPr>
        <w:t xml:space="preserve"> If the project</w:t>
      </w:r>
      <w:r w:rsidR="009C37BF" w:rsidRPr="00F22E9F">
        <w:rPr>
          <w:rFonts w:ascii="Arial" w:hAnsi="Arial" w:cs="Arial"/>
        </w:rPr>
        <w:t xml:space="preserve"> being requested includes pre-letting activities, include $8,000 in the Federal funding column and $2,000 in the Local Match funding column on this line for </w:t>
      </w:r>
      <w:r w:rsidR="002E07EE">
        <w:rPr>
          <w:rFonts w:ascii="Arial" w:hAnsi="Arial" w:cs="Arial"/>
        </w:rPr>
        <w:t>NDOT</w:t>
      </w:r>
      <w:r w:rsidR="009C37BF" w:rsidRPr="00F22E9F">
        <w:rPr>
          <w:rFonts w:ascii="Arial" w:hAnsi="Arial" w:cs="Arial"/>
        </w:rPr>
        <w:t xml:space="preserve"> total pre-letting costs</w:t>
      </w:r>
      <w:r w:rsidR="0081520F" w:rsidRPr="00F22E9F">
        <w:rPr>
          <w:rFonts w:ascii="Arial" w:hAnsi="Arial" w:cs="Arial"/>
        </w:rPr>
        <w:t>, assuming a typical 80/20 funding split</w:t>
      </w:r>
      <w:r w:rsidR="00AB12F9" w:rsidRPr="00F22E9F">
        <w:rPr>
          <w:rFonts w:ascii="Arial" w:hAnsi="Arial" w:cs="Arial"/>
        </w:rPr>
        <w:t xml:space="preserve"> </w:t>
      </w:r>
      <w:r w:rsidR="00AB12F9" w:rsidRPr="00B038B0">
        <w:rPr>
          <w:rFonts w:ascii="Arial" w:hAnsi="Arial" w:cs="Arial"/>
          <w:i/>
        </w:rPr>
        <w:t>(adjust as</w:t>
      </w:r>
      <w:r w:rsidR="0081520F" w:rsidRPr="00B038B0">
        <w:rPr>
          <w:rFonts w:ascii="Arial" w:hAnsi="Arial" w:cs="Arial"/>
          <w:i/>
        </w:rPr>
        <w:t xml:space="preserve"> needed)</w:t>
      </w:r>
      <w:r w:rsidR="0081520F" w:rsidRPr="00F22E9F">
        <w:rPr>
          <w:rFonts w:ascii="Arial" w:hAnsi="Arial" w:cs="Arial"/>
        </w:rPr>
        <w:t xml:space="preserve">.  </w:t>
      </w:r>
      <w:r w:rsidR="002E07EE">
        <w:rPr>
          <w:rFonts w:ascii="Arial" w:hAnsi="Arial" w:cs="Arial"/>
        </w:rPr>
        <w:t>NDOT</w:t>
      </w:r>
      <w:r w:rsidR="001808CE" w:rsidRPr="00F22E9F">
        <w:rPr>
          <w:rFonts w:ascii="Arial" w:hAnsi="Arial" w:cs="Arial"/>
        </w:rPr>
        <w:t xml:space="preserve"> pre-letting costs may be</w:t>
      </w:r>
      <w:r w:rsidR="00B038B0">
        <w:rPr>
          <w:rFonts w:ascii="Arial" w:hAnsi="Arial" w:cs="Arial"/>
        </w:rPr>
        <w:t xml:space="preserve"> adjusted upon review of the </w:t>
      </w:r>
      <w:r w:rsidR="005C3786">
        <w:rPr>
          <w:rFonts w:ascii="Arial" w:hAnsi="Arial" w:cs="Arial"/>
        </w:rPr>
        <w:t xml:space="preserve">NDOT </w:t>
      </w:r>
      <w:r w:rsidR="001808CE" w:rsidRPr="00F22E9F">
        <w:rPr>
          <w:rFonts w:ascii="Arial" w:hAnsi="Arial" w:cs="Arial"/>
        </w:rPr>
        <w:t>530.</w:t>
      </w:r>
    </w:p>
    <w:p w14:paraId="1D56B856" w14:textId="77777777" w:rsidR="00DD6848" w:rsidRPr="00F22E9F" w:rsidRDefault="00DD6848"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 xml:space="preserve">When </w:t>
      </w:r>
      <w:r w:rsidR="002E07EE">
        <w:rPr>
          <w:rFonts w:ascii="Arial" w:hAnsi="Arial" w:cs="Arial"/>
        </w:rPr>
        <w:t>NDOT</w:t>
      </w:r>
      <w:r>
        <w:rPr>
          <w:rFonts w:ascii="Arial" w:hAnsi="Arial" w:cs="Arial"/>
        </w:rPr>
        <w:t xml:space="preserve"> performs the RC duties, include the costs from either d. ii. or d. iii. Above, plus the costs from e.i.</w:t>
      </w:r>
    </w:p>
    <w:p w14:paraId="22EA6F78" w14:textId="77777777" w:rsidR="00283DBC"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25783F">
        <w:rPr>
          <w:rFonts w:ascii="Arial" w:hAnsi="Arial" w:cs="Arial"/>
          <w:b/>
        </w:rPr>
        <w:t>8.</w:t>
      </w:r>
      <w:r w:rsidR="0025783F">
        <w:rPr>
          <w:rFonts w:ascii="Arial" w:hAnsi="Arial" w:cs="Arial"/>
          <w:b/>
        </w:rPr>
        <w:tab/>
      </w:r>
      <w:r w:rsidR="00BF78F8" w:rsidRPr="00F22E9F">
        <w:rPr>
          <w:rFonts w:ascii="Arial" w:hAnsi="Arial" w:cs="Arial"/>
          <w:b/>
        </w:rPr>
        <w:t>ROW</w:t>
      </w:r>
    </w:p>
    <w:p w14:paraId="16C3193A" w14:textId="77777777" w:rsidR="00DD6848" w:rsidRDefault="0025783F"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807D62">
        <w:rPr>
          <w:rFonts w:ascii="Arial" w:hAnsi="Arial" w:cs="Arial"/>
        </w:rPr>
        <w:tab/>
      </w:r>
      <w:r w:rsidR="00DD6848">
        <w:rPr>
          <w:rFonts w:ascii="Arial" w:hAnsi="Arial" w:cs="Arial"/>
        </w:rPr>
        <w:t>a.</w:t>
      </w:r>
      <w:r w:rsidR="00DD6848">
        <w:rPr>
          <w:rFonts w:ascii="Arial" w:hAnsi="Arial" w:cs="Arial"/>
        </w:rPr>
        <w:tab/>
        <w:t>Include both the cost for the actual right-of-way and the right-of-way acquisition.</w:t>
      </w:r>
    </w:p>
    <w:p w14:paraId="55AB7640" w14:textId="77777777" w:rsidR="00E967C1" w:rsidRPr="00F22E9F" w:rsidRDefault="00DD6848"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b</w:t>
      </w:r>
      <w:r w:rsidR="0025783F">
        <w:rPr>
          <w:rFonts w:ascii="Arial" w:hAnsi="Arial" w:cs="Arial"/>
        </w:rPr>
        <w:t>.</w:t>
      </w:r>
      <w:r w:rsidR="0025783F">
        <w:rPr>
          <w:rFonts w:ascii="Arial" w:hAnsi="Arial" w:cs="Arial"/>
        </w:rPr>
        <w:tab/>
      </w:r>
      <w:r w:rsidR="00713762">
        <w:rPr>
          <w:rFonts w:ascii="Arial" w:hAnsi="Arial" w:cs="Arial"/>
        </w:rPr>
        <w:t>Actual r</w:t>
      </w:r>
      <w:r w:rsidR="00722BAC" w:rsidRPr="00F22E9F">
        <w:rPr>
          <w:rFonts w:ascii="Arial" w:hAnsi="Arial" w:cs="Arial"/>
        </w:rPr>
        <w:t xml:space="preserve">ight-of-Way </w:t>
      </w:r>
      <w:r w:rsidR="005C5024" w:rsidRPr="00B038B0">
        <w:rPr>
          <w:rFonts w:ascii="Arial" w:hAnsi="Arial" w:cs="Arial"/>
          <w:i/>
        </w:rPr>
        <w:t xml:space="preserve">(fee title, permanent easements, temporary easements, etc.) </w:t>
      </w:r>
      <w:r w:rsidR="00722BAC" w:rsidRPr="00F22E9F">
        <w:rPr>
          <w:rFonts w:ascii="Arial" w:hAnsi="Arial" w:cs="Arial"/>
        </w:rPr>
        <w:t>cost estimate</w:t>
      </w:r>
      <w:r w:rsidR="004F5F1C" w:rsidRPr="00F22E9F">
        <w:rPr>
          <w:rFonts w:ascii="Arial" w:hAnsi="Arial" w:cs="Arial"/>
        </w:rPr>
        <w:t xml:space="preserve">, including </w:t>
      </w:r>
      <w:r w:rsidR="00713762">
        <w:rPr>
          <w:rFonts w:ascii="Arial" w:hAnsi="Arial" w:cs="Arial"/>
        </w:rPr>
        <w:t>relocation assistance</w:t>
      </w:r>
      <w:r w:rsidR="004F5F1C" w:rsidRPr="00F22E9F">
        <w:rPr>
          <w:rFonts w:ascii="Arial" w:hAnsi="Arial" w:cs="Arial"/>
        </w:rPr>
        <w:t>, relocation costs</w:t>
      </w:r>
      <w:r w:rsidR="00713762">
        <w:rPr>
          <w:rFonts w:ascii="Arial" w:hAnsi="Arial" w:cs="Arial"/>
        </w:rPr>
        <w:t>,</w:t>
      </w:r>
      <w:r w:rsidR="004F5F1C" w:rsidRPr="00F22E9F">
        <w:rPr>
          <w:rFonts w:ascii="Arial" w:hAnsi="Arial" w:cs="Arial"/>
        </w:rPr>
        <w:t xml:space="preserve"> and expenses.</w:t>
      </w:r>
      <w:r w:rsidR="00A7096D" w:rsidRPr="00F22E9F">
        <w:rPr>
          <w:rFonts w:ascii="Arial" w:hAnsi="Arial" w:cs="Arial"/>
        </w:rPr>
        <w:t xml:space="preserve"> </w:t>
      </w:r>
      <w:r w:rsidR="004F5F1C" w:rsidRPr="00F22E9F">
        <w:rPr>
          <w:rFonts w:ascii="Arial" w:hAnsi="Arial" w:cs="Arial"/>
        </w:rPr>
        <w:t xml:space="preserve"> </w:t>
      </w:r>
      <w:r w:rsidR="00D57598" w:rsidRPr="00F22E9F">
        <w:rPr>
          <w:rFonts w:ascii="Arial" w:hAnsi="Arial" w:cs="Arial"/>
        </w:rPr>
        <w:t>Include a ROW estimate in this section even if ROW i</w:t>
      </w:r>
      <w:r w:rsidR="00925658" w:rsidRPr="00F22E9F">
        <w:rPr>
          <w:rFonts w:ascii="Arial" w:hAnsi="Arial" w:cs="Arial"/>
        </w:rPr>
        <w:t>s expected to be a part of the preliminary</w:t>
      </w:r>
      <w:r w:rsidR="00D57598" w:rsidRPr="00F22E9F">
        <w:rPr>
          <w:rFonts w:ascii="Arial" w:hAnsi="Arial" w:cs="Arial"/>
        </w:rPr>
        <w:t xml:space="preserve"> engineering agreement.</w:t>
      </w:r>
    </w:p>
    <w:p w14:paraId="2DE44739" w14:textId="77777777" w:rsidR="00E729DE" w:rsidRPr="00F22E9F" w:rsidRDefault="008B0AD2"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07D62">
        <w:rPr>
          <w:rFonts w:ascii="Arial" w:hAnsi="Arial" w:cs="Arial"/>
        </w:rPr>
        <w:tab/>
      </w:r>
      <w:r w:rsidR="0025783F">
        <w:rPr>
          <w:rFonts w:ascii="Arial" w:hAnsi="Arial" w:cs="Arial"/>
        </w:rPr>
        <w:tab/>
        <w:t>i.</w:t>
      </w:r>
      <w:r w:rsidR="0025783F">
        <w:rPr>
          <w:rFonts w:ascii="Arial" w:hAnsi="Arial" w:cs="Arial"/>
        </w:rPr>
        <w:tab/>
      </w:r>
      <w:r w:rsidR="00DA6C52" w:rsidRPr="00F22E9F">
        <w:rPr>
          <w:rFonts w:ascii="Arial" w:hAnsi="Arial" w:cs="Arial"/>
        </w:rPr>
        <w:t>Determine ROW cost estimate based on previous project experience</w:t>
      </w:r>
      <w:r w:rsidR="0081520F" w:rsidRPr="00F22E9F">
        <w:rPr>
          <w:rFonts w:ascii="Arial" w:hAnsi="Arial" w:cs="Arial"/>
        </w:rPr>
        <w:t>.</w:t>
      </w:r>
    </w:p>
    <w:p w14:paraId="298D249C" w14:textId="77777777" w:rsidR="0081520F" w:rsidRPr="00F22E9F" w:rsidRDefault="00807D62"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34C89">
        <w:rPr>
          <w:rFonts w:ascii="Arial" w:hAnsi="Arial" w:cs="Arial"/>
        </w:rPr>
        <w:tab/>
      </w:r>
      <w:r w:rsidR="0025783F">
        <w:rPr>
          <w:rFonts w:ascii="Arial" w:hAnsi="Arial" w:cs="Arial"/>
        </w:rPr>
        <w:tab/>
        <w:t>ii.</w:t>
      </w:r>
      <w:r w:rsidR="0025783F">
        <w:rPr>
          <w:rFonts w:ascii="Arial" w:hAnsi="Arial" w:cs="Arial"/>
        </w:rPr>
        <w:tab/>
      </w:r>
      <w:r w:rsidR="0081520F" w:rsidRPr="00F22E9F">
        <w:rPr>
          <w:rFonts w:ascii="Arial" w:hAnsi="Arial" w:cs="Arial"/>
        </w:rPr>
        <w:t>A</w:t>
      </w:r>
      <w:r w:rsidR="00DA6C52" w:rsidRPr="00F22E9F">
        <w:rPr>
          <w:rFonts w:ascii="Arial" w:hAnsi="Arial" w:cs="Arial"/>
        </w:rPr>
        <w:t>dd a 25% contingency</w:t>
      </w:r>
      <w:r w:rsidR="0081520F" w:rsidRPr="00F22E9F">
        <w:rPr>
          <w:rFonts w:ascii="Arial" w:hAnsi="Arial" w:cs="Arial"/>
        </w:rPr>
        <w:t xml:space="preserve"> to your ROW estimate</w:t>
      </w:r>
      <w:r w:rsidR="00DA6C52" w:rsidRPr="00F22E9F">
        <w:rPr>
          <w:rFonts w:ascii="Arial" w:hAnsi="Arial" w:cs="Arial"/>
        </w:rPr>
        <w:t>.</w:t>
      </w:r>
    </w:p>
    <w:p w14:paraId="26C2326A" w14:textId="77777777" w:rsidR="000236F9" w:rsidRDefault="00807D62" w:rsidP="000A1A8E">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sidR="00B34C89">
        <w:rPr>
          <w:rFonts w:ascii="Arial" w:hAnsi="Arial" w:cs="Arial"/>
        </w:rPr>
        <w:tab/>
      </w:r>
      <w:r w:rsidR="0025783F">
        <w:rPr>
          <w:rFonts w:ascii="Arial" w:hAnsi="Arial" w:cs="Arial"/>
        </w:rPr>
        <w:tab/>
        <w:t>iii.</w:t>
      </w:r>
      <w:r w:rsidR="0025783F">
        <w:rPr>
          <w:rFonts w:ascii="Arial" w:hAnsi="Arial" w:cs="Arial"/>
        </w:rPr>
        <w:tab/>
      </w:r>
      <w:r w:rsidR="00DA6C52" w:rsidRPr="00F22E9F">
        <w:rPr>
          <w:rFonts w:ascii="Arial" w:hAnsi="Arial" w:cs="Arial"/>
        </w:rPr>
        <w:t xml:space="preserve">Provided </w:t>
      </w:r>
      <w:r w:rsidR="0081520F" w:rsidRPr="00F22E9F">
        <w:rPr>
          <w:rFonts w:ascii="Arial" w:hAnsi="Arial" w:cs="Arial"/>
        </w:rPr>
        <w:t xml:space="preserve">written </w:t>
      </w:r>
      <w:r w:rsidR="00DA6C52" w:rsidRPr="00F22E9F">
        <w:rPr>
          <w:rFonts w:ascii="Arial" w:hAnsi="Arial" w:cs="Arial"/>
        </w:rPr>
        <w:t>justification</w:t>
      </w:r>
      <w:r w:rsidR="0081520F" w:rsidRPr="00F22E9F">
        <w:rPr>
          <w:rFonts w:ascii="Arial" w:hAnsi="Arial" w:cs="Arial"/>
        </w:rPr>
        <w:t xml:space="preserve"> for your estimate.</w:t>
      </w:r>
    </w:p>
    <w:p w14:paraId="0314D9C3" w14:textId="77777777" w:rsidR="00713762" w:rsidRDefault="00713762"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r>
      <w:r w:rsidR="00DD6848">
        <w:rPr>
          <w:rFonts w:ascii="Arial" w:hAnsi="Arial" w:cs="Arial"/>
        </w:rPr>
        <w:t>c</w:t>
      </w:r>
      <w:r>
        <w:rPr>
          <w:rFonts w:ascii="Arial" w:hAnsi="Arial" w:cs="Arial"/>
        </w:rPr>
        <w:t>.</w:t>
      </w:r>
      <w:r>
        <w:rPr>
          <w:rFonts w:ascii="Arial" w:hAnsi="Arial" w:cs="Arial"/>
        </w:rPr>
        <w:tab/>
        <w:t>Right of Way Acquisition cost estimate, including preparation of the ROW cost estimate, appraisals, appraisal review, and acquisition.</w:t>
      </w:r>
    </w:p>
    <w:p w14:paraId="51F2CBBB" w14:textId="77777777" w:rsidR="00713762" w:rsidRDefault="00713762" w:rsidP="00713762">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 xml:space="preserve">When </w:t>
      </w:r>
      <w:r w:rsidR="002E07EE">
        <w:rPr>
          <w:rFonts w:ascii="Arial" w:hAnsi="Arial" w:cs="Arial"/>
        </w:rPr>
        <w:t>NDOT</w:t>
      </w:r>
      <w:r>
        <w:rPr>
          <w:rFonts w:ascii="Arial" w:hAnsi="Arial" w:cs="Arial"/>
        </w:rPr>
        <w:t xml:space="preserve"> performs the above tasks, use the following costs:</w:t>
      </w:r>
    </w:p>
    <w:p w14:paraId="6A7EA01F" w14:textId="77777777" w:rsidR="00713762" w:rsidRDefault="00713762" w:rsidP="000A1A8E">
      <w:pPr>
        <w:tabs>
          <w:tab w:val="left" w:pos="1920"/>
          <w:tab w:val="left" w:pos="6240"/>
        </w:tabs>
        <w:spacing w:after="0" w:line="300" w:lineRule="exact"/>
        <w:rPr>
          <w:rFonts w:ascii="Arial" w:hAnsi="Arial" w:cs="Arial"/>
        </w:rPr>
      </w:pPr>
      <w:r>
        <w:rPr>
          <w:rFonts w:ascii="Arial" w:hAnsi="Arial" w:cs="Arial"/>
        </w:rPr>
        <w:tab/>
        <w:t>Preparation of ROW cost estimate</w:t>
      </w:r>
      <w:r>
        <w:rPr>
          <w:rFonts w:ascii="Arial" w:hAnsi="Arial" w:cs="Arial"/>
        </w:rPr>
        <w:tab/>
        <w:t>$1,200</w:t>
      </w:r>
    </w:p>
    <w:p w14:paraId="16D1B848" w14:textId="77777777" w:rsidR="00713762" w:rsidRDefault="00713762" w:rsidP="000A1A8E">
      <w:pPr>
        <w:tabs>
          <w:tab w:val="left" w:pos="1920"/>
          <w:tab w:val="left" w:pos="6240"/>
        </w:tabs>
        <w:spacing w:after="0" w:line="300" w:lineRule="exact"/>
        <w:rPr>
          <w:rFonts w:ascii="Arial" w:hAnsi="Arial" w:cs="Arial"/>
        </w:rPr>
      </w:pPr>
      <w:r>
        <w:rPr>
          <w:rFonts w:ascii="Arial" w:hAnsi="Arial" w:cs="Arial"/>
        </w:rPr>
        <w:tab/>
        <w:t>Appraisal</w:t>
      </w:r>
      <w:r>
        <w:rPr>
          <w:rFonts w:ascii="Arial" w:hAnsi="Arial" w:cs="Arial"/>
        </w:rPr>
        <w:tab/>
        <w:t>$1,200 per tract</w:t>
      </w:r>
    </w:p>
    <w:p w14:paraId="06974EAB" w14:textId="77777777" w:rsidR="00713762" w:rsidRDefault="00713762" w:rsidP="000A1A8E">
      <w:pPr>
        <w:tabs>
          <w:tab w:val="left" w:pos="1920"/>
          <w:tab w:val="left" w:pos="6240"/>
        </w:tabs>
        <w:spacing w:after="0" w:line="300" w:lineRule="exact"/>
        <w:rPr>
          <w:rFonts w:ascii="Arial" w:hAnsi="Arial" w:cs="Arial"/>
        </w:rPr>
      </w:pPr>
      <w:r>
        <w:rPr>
          <w:rFonts w:ascii="Arial" w:hAnsi="Arial" w:cs="Arial"/>
        </w:rPr>
        <w:tab/>
        <w:t>Appraisal review</w:t>
      </w:r>
      <w:r>
        <w:rPr>
          <w:rFonts w:ascii="Arial" w:hAnsi="Arial" w:cs="Arial"/>
        </w:rPr>
        <w:tab/>
        <w:t>$1,200 per tract</w:t>
      </w:r>
    </w:p>
    <w:p w14:paraId="75B1A58C" w14:textId="77777777" w:rsidR="00713762" w:rsidRPr="00F22E9F" w:rsidRDefault="00713762" w:rsidP="000A1A8E">
      <w:pPr>
        <w:tabs>
          <w:tab w:val="left" w:pos="1920"/>
          <w:tab w:val="left" w:pos="6240"/>
        </w:tabs>
        <w:spacing w:after="120" w:line="300" w:lineRule="exact"/>
        <w:rPr>
          <w:rFonts w:ascii="Arial" w:hAnsi="Arial" w:cs="Arial"/>
        </w:rPr>
      </w:pPr>
      <w:r>
        <w:rPr>
          <w:rFonts w:ascii="Arial" w:hAnsi="Arial" w:cs="Arial"/>
        </w:rPr>
        <w:tab/>
        <w:t>Acquisition</w:t>
      </w:r>
      <w:r>
        <w:rPr>
          <w:rFonts w:ascii="Arial" w:hAnsi="Arial" w:cs="Arial"/>
        </w:rPr>
        <w:tab/>
        <w:t>$1,000 per tract</w:t>
      </w:r>
    </w:p>
    <w:p w14:paraId="3B28EB3D"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25783F">
        <w:rPr>
          <w:rFonts w:ascii="Arial" w:hAnsi="Arial" w:cs="Arial"/>
          <w:b/>
        </w:rPr>
        <w:t>9.</w:t>
      </w:r>
      <w:r w:rsidR="0025783F">
        <w:rPr>
          <w:rFonts w:ascii="Arial" w:hAnsi="Arial" w:cs="Arial"/>
          <w:b/>
        </w:rPr>
        <w:tab/>
      </w:r>
      <w:r w:rsidR="00F536D3" w:rsidRPr="00F22E9F">
        <w:rPr>
          <w:rFonts w:ascii="Arial" w:hAnsi="Arial" w:cs="Arial"/>
          <w:b/>
        </w:rPr>
        <w:t>Utilities</w:t>
      </w:r>
    </w:p>
    <w:p w14:paraId="2BD554E9" w14:textId="77777777" w:rsidR="003E024F" w:rsidRPr="00F22E9F" w:rsidRDefault="008A4824" w:rsidP="00640201">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B34C89">
        <w:rPr>
          <w:rFonts w:ascii="Arial" w:hAnsi="Arial" w:cs="Arial"/>
        </w:rPr>
        <w:tab/>
      </w:r>
      <w:r>
        <w:rPr>
          <w:rFonts w:ascii="Arial" w:hAnsi="Arial" w:cs="Arial"/>
        </w:rPr>
        <w:t>a.</w:t>
      </w:r>
      <w:r>
        <w:rPr>
          <w:rFonts w:ascii="Arial" w:hAnsi="Arial" w:cs="Arial"/>
        </w:rPr>
        <w:tab/>
      </w:r>
      <w:r w:rsidR="00722BAC" w:rsidRPr="00F22E9F">
        <w:rPr>
          <w:rFonts w:ascii="Arial" w:hAnsi="Arial" w:cs="Arial"/>
        </w:rPr>
        <w:t xml:space="preserve">Utilities </w:t>
      </w:r>
      <w:r w:rsidR="005C5024" w:rsidRPr="00F22E9F">
        <w:rPr>
          <w:rFonts w:ascii="Arial" w:hAnsi="Arial" w:cs="Arial"/>
        </w:rPr>
        <w:t xml:space="preserve">relocations </w:t>
      </w:r>
      <w:r w:rsidR="00722BAC" w:rsidRPr="00F22E9F">
        <w:rPr>
          <w:rFonts w:ascii="Arial" w:hAnsi="Arial" w:cs="Arial"/>
        </w:rPr>
        <w:t>cost estimate</w:t>
      </w:r>
      <w:r w:rsidR="00A7096D" w:rsidRPr="00F22E9F">
        <w:rPr>
          <w:rFonts w:ascii="Arial" w:hAnsi="Arial" w:cs="Arial"/>
        </w:rPr>
        <w:t xml:space="preserve">. </w:t>
      </w:r>
      <w:r w:rsidR="001A6179" w:rsidRPr="00F22E9F">
        <w:rPr>
          <w:rFonts w:ascii="Arial" w:hAnsi="Arial" w:cs="Arial"/>
        </w:rPr>
        <w:t xml:space="preserve">Use previous experience or use </w:t>
      </w:r>
      <w:r w:rsidR="00040AD9" w:rsidRPr="00F22E9F">
        <w:rPr>
          <w:rFonts w:ascii="Arial" w:hAnsi="Arial" w:cs="Arial"/>
        </w:rPr>
        <w:t>3</w:t>
      </w:r>
      <w:r w:rsidR="00083E21" w:rsidRPr="00F22E9F">
        <w:rPr>
          <w:rFonts w:ascii="Arial" w:hAnsi="Arial" w:cs="Arial"/>
        </w:rPr>
        <w:t>-5</w:t>
      </w:r>
      <w:r w:rsidR="00040AD9" w:rsidRPr="00F22E9F">
        <w:rPr>
          <w:rFonts w:ascii="Arial" w:hAnsi="Arial" w:cs="Arial"/>
        </w:rPr>
        <w:t>% of the construction costs</w:t>
      </w:r>
      <w:r w:rsidR="00083E21" w:rsidRPr="00F22E9F">
        <w:rPr>
          <w:rFonts w:ascii="Arial" w:hAnsi="Arial" w:cs="Arial"/>
        </w:rPr>
        <w:t xml:space="preserve"> as </w:t>
      </w:r>
      <w:r w:rsidR="001A6179" w:rsidRPr="00F22E9F">
        <w:rPr>
          <w:rFonts w:ascii="Arial" w:hAnsi="Arial" w:cs="Arial"/>
        </w:rPr>
        <w:t>a</w:t>
      </w:r>
      <w:r w:rsidR="00083E21" w:rsidRPr="00F22E9F">
        <w:rPr>
          <w:rFonts w:ascii="Arial" w:hAnsi="Arial" w:cs="Arial"/>
        </w:rPr>
        <w:t xml:space="preserve"> </w:t>
      </w:r>
      <w:r w:rsidR="00424017" w:rsidRPr="00F22E9F">
        <w:rPr>
          <w:rFonts w:ascii="Arial" w:hAnsi="Arial" w:cs="Arial"/>
        </w:rPr>
        <w:t xml:space="preserve">guideline for determining the </w:t>
      </w:r>
      <w:r w:rsidR="00083E21" w:rsidRPr="00F22E9F">
        <w:rPr>
          <w:rFonts w:ascii="Arial" w:hAnsi="Arial" w:cs="Arial"/>
        </w:rPr>
        <w:t>utility estimate</w:t>
      </w:r>
      <w:r w:rsidR="00040AD9" w:rsidRPr="00F22E9F">
        <w:rPr>
          <w:rFonts w:ascii="Arial" w:hAnsi="Arial" w:cs="Arial"/>
        </w:rPr>
        <w:t>.</w:t>
      </w:r>
    </w:p>
    <w:p w14:paraId="322728A4" w14:textId="77777777" w:rsidR="003E024F" w:rsidRPr="00F22E9F" w:rsidRDefault="008A4824" w:rsidP="00640201">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sidR="00B34C89">
        <w:rPr>
          <w:rFonts w:ascii="Arial" w:hAnsi="Arial" w:cs="Arial"/>
        </w:rPr>
        <w:tab/>
      </w:r>
      <w:r>
        <w:rPr>
          <w:rFonts w:ascii="Arial" w:hAnsi="Arial" w:cs="Arial"/>
        </w:rPr>
        <w:t>b.</w:t>
      </w:r>
      <w:r>
        <w:rPr>
          <w:rFonts w:ascii="Arial" w:hAnsi="Arial" w:cs="Arial"/>
        </w:rPr>
        <w:tab/>
      </w:r>
      <w:r w:rsidR="001611C4" w:rsidRPr="00F22E9F">
        <w:rPr>
          <w:rFonts w:ascii="Arial" w:hAnsi="Arial" w:cs="Arial"/>
        </w:rPr>
        <w:t>The following link is to a handbook from th</w:t>
      </w:r>
      <w:r w:rsidR="00A7096D" w:rsidRPr="00F22E9F">
        <w:rPr>
          <w:rFonts w:ascii="Arial" w:hAnsi="Arial" w:cs="Arial"/>
        </w:rPr>
        <w:t xml:space="preserve">e Diggers Hotline of Nebraska. </w:t>
      </w:r>
      <w:r w:rsidR="001611C4" w:rsidRPr="00F22E9F">
        <w:rPr>
          <w:rFonts w:ascii="Arial" w:hAnsi="Arial" w:cs="Arial"/>
        </w:rPr>
        <w:t>This handbook has information containing the One Call Law and the operations of Diggers Hotline of Nebraska.</w:t>
      </w:r>
    </w:p>
    <w:p w14:paraId="234EE5AF" w14:textId="77777777" w:rsidR="004C0C33" w:rsidRPr="0088327A" w:rsidRDefault="008A4824" w:rsidP="00640201">
      <w:pPr>
        <w:tabs>
          <w:tab w:val="right" w:pos="480"/>
          <w:tab w:val="left" w:pos="720"/>
          <w:tab w:val="left" w:pos="1080"/>
          <w:tab w:val="left" w:pos="1560"/>
        </w:tabs>
        <w:spacing w:after="120" w:line="300" w:lineRule="exact"/>
        <w:ind w:left="1080" w:hanging="1080"/>
        <w:rPr>
          <w:rFonts w:ascii="Arial" w:hAnsi="Arial" w:cs="Arial"/>
          <w:color w:val="0000FF"/>
          <w:u w:val="single"/>
        </w:rPr>
      </w:pPr>
      <w:r>
        <w:rPr>
          <w:rFonts w:ascii="Arial" w:hAnsi="Arial" w:cs="Arial"/>
        </w:rPr>
        <w:tab/>
      </w:r>
      <w:r w:rsidR="00B34C89" w:rsidRPr="0088327A">
        <w:rPr>
          <w:rFonts w:ascii="Arial" w:hAnsi="Arial" w:cs="Arial"/>
        </w:rPr>
        <w:tab/>
      </w:r>
      <w:r w:rsidRPr="0088327A">
        <w:rPr>
          <w:rFonts w:ascii="Arial" w:hAnsi="Arial" w:cs="Arial"/>
        </w:rPr>
        <w:tab/>
      </w:r>
      <w:hyperlink r:id="rId10" w:history="1">
        <w:r w:rsidR="00925658" w:rsidRPr="0088327A">
          <w:rPr>
            <w:rFonts w:ascii="Arial" w:hAnsi="Arial" w:cs="Arial"/>
            <w:color w:val="0000FF"/>
            <w:u w:val="single"/>
          </w:rPr>
          <w:t>http://www.ne-diggers.com/Documents/Nebraska_One_Call_Handbook.pdf</w:t>
        </w:r>
      </w:hyperlink>
    </w:p>
    <w:p w14:paraId="24CE36B4" w14:textId="77777777" w:rsidR="00925658" w:rsidRPr="00F22E9F" w:rsidRDefault="008A4824" w:rsidP="00640201">
      <w:pPr>
        <w:tabs>
          <w:tab w:val="right" w:pos="480"/>
          <w:tab w:val="left" w:pos="720"/>
          <w:tab w:val="left" w:pos="1080"/>
          <w:tab w:val="left" w:pos="1560"/>
        </w:tabs>
        <w:spacing w:after="240" w:line="300" w:lineRule="exact"/>
        <w:ind w:left="1080" w:hanging="1080"/>
        <w:rPr>
          <w:rFonts w:ascii="Arial" w:hAnsi="Arial" w:cs="Arial"/>
        </w:rPr>
      </w:pPr>
      <w:r>
        <w:rPr>
          <w:rFonts w:ascii="Arial" w:hAnsi="Arial" w:cs="Arial"/>
        </w:rPr>
        <w:lastRenderedPageBreak/>
        <w:tab/>
      </w:r>
      <w:r w:rsidR="00B34C89">
        <w:rPr>
          <w:rFonts w:ascii="Arial" w:hAnsi="Arial" w:cs="Arial"/>
        </w:rPr>
        <w:tab/>
      </w:r>
      <w:r>
        <w:rPr>
          <w:rFonts w:ascii="Arial" w:hAnsi="Arial" w:cs="Arial"/>
        </w:rPr>
        <w:t>c.</w:t>
      </w:r>
      <w:r>
        <w:rPr>
          <w:rFonts w:ascii="Arial" w:hAnsi="Arial" w:cs="Arial"/>
        </w:rPr>
        <w:tab/>
      </w:r>
      <w:r w:rsidR="00925658" w:rsidRPr="00F22E9F">
        <w:rPr>
          <w:rFonts w:ascii="Arial" w:hAnsi="Arial" w:cs="Arial"/>
        </w:rPr>
        <w:t>Information obtained from the Diggers Hotline may be helpful in determining cost estimates for the project’s utility work.</w:t>
      </w:r>
    </w:p>
    <w:p w14:paraId="16155FD9" w14:textId="77777777" w:rsidR="001424C5"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8A4824">
        <w:rPr>
          <w:rFonts w:ascii="Arial" w:hAnsi="Arial" w:cs="Arial"/>
          <w:b/>
        </w:rPr>
        <w:t>10.</w:t>
      </w:r>
      <w:r w:rsidR="008A4824">
        <w:rPr>
          <w:rFonts w:ascii="Arial" w:hAnsi="Arial" w:cs="Arial"/>
          <w:b/>
        </w:rPr>
        <w:tab/>
      </w:r>
      <w:r w:rsidR="00F536D3" w:rsidRPr="00F22E9F">
        <w:rPr>
          <w:rFonts w:ascii="Arial" w:hAnsi="Arial" w:cs="Arial"/>
          <w:b/>
        </w:rPr>
        <w:t>Construction</w:t>
      </w:r>
    </w:p>
    <w:p w14:paraId="4D0AD41C" w14:textId="77777777" w:rsidR="00713762" w:rsidRDefault="00713762" w:rsidP="000A1A8E">
      <w:pPr>
        <w:tabs>
          <w:tab w:val="right" w:pos="480"/>
          <w:tab w:val="left" w:pos="720"/>
          <w:tab w:val="left" w:pos="1080"/>
          <w:tab w:val="left" w:pos="1560"/>
        </w:tabs>
        <w:spacing w:after="120" w:line="300" w:lineRule="exact"/>
        <w:ind w:left="1080" w:hanging="1080"/>
        <w:rPr>
          <w:rFonts w:ascii="Arial" w:hAnsi="Arial" w:cs="Arial"/>
        </w:rPr>
      </w:pPr>
      <w:r w:rsidRPr="00713762">
        <w:rPr>
          <w:rFonts w:ascii="Arial" w:hAnsi="Arial" w:cs="Arial"/>
        </w:rPr>
        <w:tab/>
      </w:r>
      <w:r w:rsidRPr="00713762">
        <w:rPr>
          <w:rFonts w:ascii="Arial" w:hAnsi="Arial" w:cs="Arial"/>
        </w:rPr>
        <w:tab/>
        <w:t>a.</w:t>
      </w:r>
      <w:r w:rsidRPr="00713762">
        <w:rPr>
          <w:rFonts w:ascii="Arial" w:hAnsi="Arial" w:cs="Arial"/>
        </w:rPr>
        <w:tab/>
      </w:r>
      <w:r w:rsidR="00824D31">
        <w:rPr>
          <w:rFonts w:ascii="Arial" w:hAnsi="Arial" w:cs="Arial"/>
        </w:rPr>
        <w:t>Use previous experience, average bid prices, or the following table to determine construction costs.</w:t>
      </w:r>
    </w:p>
    <w:p w14:paraId="33780C91" w14:textId="77777777" w:rsidR="00824D31" w:rsidRDefault="00824D31" w:rsidP="000A1A8E">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b.</w:t>
      </w:r>
      <w:r>
        <w:rPr>
          <w:rFonts w:ascii="Arial" w:hAnsi="Arial" w:cs="Arial"/>
        </w:rPr>
        <w:tab/>
        <w:t>Include 4% contingencies in your construction estimate to cover change orders and cost overruns.</w:t>
      </w:r>
    </w:p>
    <w:p w14:paraId="1F86DAB7" w14:textId="77777777" w:rsidR="00051A63" w:rsidRDefault="00824D31" w:rsidP="00051A63">
      <w:pPr>
        <w:tabs>
          <w:tab w:val="right" w:pos="480"/>
          <w:tab w:val="left" w:pos="720"/>
          <w:tab w:val="left" w:pos="1080"/>
          <w:tab w:val="left" w:pos="1560"/>
        </w:tabs>
        <w:spacing w:after="240" w:line="240" w:lineRule="auto"/>
        <w:ind w:left="1080" w:hanging="1080"/>
        <w:rPr>
          <w:rFonts w:ascii="Arial" w:hAnsi="Arial" w:cs="Arial"/>
        </w:rPr>
      </w:pPr>
      <w:r>
        <w:rPr>
          <w:rFonts w:ascii="Arial" w:hAnsi="Arial" w:cs="Arial"/>
        </w:rPr>
        <w:tab/>
      </w:r>
      <w:r>
        <w:rPr>
          <w:rFonts w:ascii="Arial" w:hAnsi="Arial" w:cs="Arial"/>
        </w:rPr>
        <w:tab/>
        <w:t>c.</w:t>
      </w:r>
      <w:r>
        <w:rPr>
          <w:rFonts w:ascii="Arial" w:hAnsi="Arial" w:cs="Arial"/>
        </w:rPr>
        <w:tab/>
      </w:r>
      <w:r w:rsidR="002E07EE">
        <w:rPr>
          <w:rFonts w:ascii="Arial" w:hAnsi="Arial" w:cs="Arial"/>
        </w:rPr>
        <w:t>NDOT</w:t>
      </w:r>
      <w:r>
        <w:rPr>
          <w:rFonts w:ascii="Arial" w:hAnsi="Arial" w:cs="Arial"/>
        </w:rPr>
        <w:t>’s average bid prices are available at:</w:t>
      </w:r>
    </w:p>
    <w:p w14:paraId="13814F43" w14:textId="77777777" w:rsidR="00051A63" w:rsidRDefault="00824D31" w:rsidP="00051A63">
      <w:pPr>
        <w:spacing w:after="0" w:line="240" w:lineRule="auto"/>
        <w:ind w:left="1080" w:hanging="1080"/>
        <w:rPr>
          <w:rFonts w:ascii="Arial" w:hAnsi="Arial" w:cs="Arial"/>
        </w:rPr>
      </w:pPr>
      <w:r>
        <w:rPr>
          <w:rFonts w:ascii="Arial" w:hAnsi="Arial" w:cs="Arial"/>
        </w:rPr>
        <w:tab/>
      </w:r>
      <w:hyperlink r:id="rId11" w:history="1">
        <w:r w:rsidR="00051A63">
          <w:rPr>
            <w:rStyle w:val="Hyperlink"/>
            <w:rFonts w:ascii="Arial" w:hAnsi="Arial" w:cs="Arial"/>
          </w:rPr>
          <w:t>http://www.transportation.nebraska.gov/letting/bid-item-history-info.htm</w:t>
        </w:r>
      </w:hyperlink>
    </w:p>
    <w:p w14:paraId="62CA7A54" w14:textId="77777777" w:rsidR="00824D31" w:rsidRDefault="00824D31" w:rsidP="00713762">
      <w:pPr>
        <w:tabs>
          <w:tab w:val="right" w:pos="480"/>
          <w:tab w:val="left" w:pos="720"/>
          <w:tab w:val="left" w:pos="1080"/>
          <w:tab w:val="left" w:pos="1560"/>
        </w:tabs>
        <w:spacing w:after="120" w:line="300" w:lineRule="exact"/>
        <w:ind w:left="1080" w:hanging="1080"/>
        <w:rPr>
          <w:rFonts w:ascii="Arial" w:hAnsi="Arial" w:cs="Arial"/>
        </w:rPr>
      </w:pPr>
    </w:p>
    <w:p w14:paraId="0CC3E32D" w14:textId="77777777" w:rsidR="008A04DB" w:rsidRDefault="008A04DB" w:rsidP="00713762">
      <w:pPr>
        <w:tabs>
          <w:tab w:val="right" w:pos="480"/>
          <w:tab w:val="left" w:pos="720"/>
          <w:tab w:val="left" w:pos="1080"/>
          <w:tab w:val="left" w:pos="1560"/>
        </w:tabs>
        <w:spacing w:after="120" w:line="300" w:lineRule="exact"/>
        <w:ind w:left="1080" w:hanging="1080"/>
        <w:rPr>
          <w:rFonts w:ascii="Arial" w:hAnsi="Arial" w:cs="Arial"/>
        </w:rPr>
      </w:pPr>
      <w:r>
        <w:rPr>
          <w:rFonts w:ascii="Arial" w:hAnsi="Arial" w:cs="Arial"/>
        </w:rPr>
        <w:tab/>
      </w:r>
      <w:r>
        <w:rPr>
          <w:rFonts w:ascii="Arial" w:hAnsi="Arial" w:cs="Arial"/>
        </w:rPr>
        <w:tab/>
        <w:t>d.</w:t>
      </w:r>
      <w:r>
        <w:rPr>
          <w:rFonts w:ascii="Arial" w:hAnsi="Arial" w:cs="Arial"/>
        </w:rPr>
        <w:tab/>
        <w:t>If using the table below, add 3% per year beyond 2013 for inflation.</w:t>
      </w:r>
    </w:p>
    <w:p w14:paraId="51EEF616" w14:textId="77777777" w:rsidR="00824D31" w:rsidRPr="00824D31" w:rsidRDefault="00824D31" w:rsidP="00824D31">
      <w:pPr>
        <w:tabs>
          <w:tab w:val="right" w:pos="480"/>
          <w:tab w:val="left" w:pos="720"/>
          <w:tab w:val="left" w:pos="1080"/>
          <w:tab w:val="left" w:pos="1560"/>
        </w:tabs>
        <w:spacing w:after="120" w:line="300" w:lineRule="exact"/>
        <w:ind w:left="1080" w:hanging="1080"/>
        <w:jc w:val="center"/>
        <w:rPr>
          <w:rFonts w:ascii="Arial" w:hAnsi="Arial" w:cs="Arial"/>
          <w:b/>
        </w:rPr>
      </w:pPr>
      <w:r w:rsidRPr="00824D31">
        <w:rPr>
          <w:rFonts w:ascii="Arial" w:hAnsi="Arial" w:cs="Arial"/>
          <w:b/>
        </w:rPr>
        <w:t>Table 1:</w:t>
      </w:r>
      <w:r w:rsidRPr="00824D31">
        <w:rPr>
          <w:rFonts w:ascii="Arial" w:hAnsi="Arial" w:cs="Arial"/>
          <w:b/>
        </w:rPr>
        <w:t> </w:t>
      </w:r>
      <w:r w:rsidRPr="00824D31">
        <w:rPr>
          <w:rFonts w:ascii="Arial" w:hAnsi="Arial" w:cs="Arial"/>
          <w:b/>
        </w:rPr>
        <w:t>2013 Estimated Construction Costs</w:t>
      </w:r>
    </w:p>
    <w:p w14:paraId="5763816F" w14:textId="77777777" w:rsidR="00824D31" w:rsidRPr="00824D31" w:rsidRDefault="00824D31" w:rsidP="00713762">
      <w:pPr>
        <w:tabs>
          <w:tab w:val="right" w:pos="480"/>
          <w:tab w:val="left" w:pos="720"/>
          <w:tab w:val="left" w:pos="1080"/>
          <w:tab w:val="left" w:pos="1560"/>
        </w:tabs>
        <w:spacing w:after="120" w:line="300" w:lineRule="exact"/>
        <w:ind w:left="1080" w:hanging="1080"/>
        <w:rPr>
          <w:rFonts w:ascii="Arial" w:hAnsi="Arial" w:cs="Arial"/>
          <w:b/>
        </w:rPr>
      </w:pPr>
      <w:r w:rsidRPr="00824D31">
        <w:rPr>
          <w:rFonts w:ascii="Arial" w:hAnsi="Arial" w:cs="Arial"/>
          <w:b/>
        </w:rPr>
        <w:tab/>
      </w:r>
      <w:r w:rsidRPr="00824D31">
        <w:rPr>
          <w:rFonts w:ascii="Arial" w:hAnsi="Arial" w:cs="Arial"/>
          <w:b/>
        </w:rPr>
        <w:tab/>
      </w:r>
      <w:r w:rsidRPr="00824D31">
        <w:rPr>
          <w:rFonts w:ascii="Arial" w:hAnsi="Arial" w:cs="Arial"/>
          <w:b/>
        </w:rPr>
        <w:tab/>
      </w:r>
      <w:r w:rsidRPr="00824D31">
        <w:rPr>
          <w:rFonts w:ascii="Arial" w:hAnsi="Arial" w:cs="Arial"/>
          <w:b/>
        </w:rPr>
        <w:tab/>
        <w:t>Type of Improvement</w:t>
      </w:r>
      <w:r w:rsidRPr="00824D31">
        <w:rPr>
          <w:rFonts w:ascii="Arial" w:hAnsi="Arial" w:cs="Arial"/>
          <w:b/>
        </w:rPr>
        <w:tab/>
      </w:r>
      <w:r w:rsidRPr="00824D31">
        <w:rPr>
          <w:rFonts w:ascii="Arial" w:hAnsi="Arial" w:cs="Arial"/>
          <w:b/>
        </w:rPr>
        <w:tab/>
      </w:r>
      <w:r w:rsidRPr="00824D31">
        <w:rPr>
          <w:rFonts w:ascii="Arial" w:hAnsi="Arial" w:cs="Arial"/>
          <w:b/>
        </w:rPr>
        <w:tab/>
      </w:r>
      <w:r w:rsidR="008A04DB">
        <w:rPr>
          <w:rFonts w:ascii="Arial" w:hAnsi="Arial" w:cs="Arial"/>
          <w:b/>
        </w:rPr>
        <w:tab/>
      </w:r>
      <w:r w:rsidR="008A04DB">
        <w:rPr>
          <w:rFonts w:ascii="Arial" w:hAnsi="Arial" w:cs="Arial"/>
          <w:b/>
        </w:rPr>
        <w:tab/>
      </w:r>
      <w:r w:rsidR="008A04DB">
        <w:rPr>
          <w:rFonts w:ascii="Arial" w:hAnsi="Arial" w:cs="Arial"/>
          <w:b/>
        </w:rPr>
        <w:tab/>
        <w:t xml:space="preserve">       </w:t>
      </w:r>
      <w:r w:rsidRPr="00824D31">
        <w:rPr>
          <w:rFonts w:ascii="Arial" w:hAnsi="Arial" w:cs="Arial"/>
          <w:b/>
        </w:rPr>
        <w:t>Cost</w:t>
      </w:r>
    </w:p>
    <w:p w14:paraId="1F695831" w14:textId="77777777" w:rsidR="00824D31" w:rsidRDefault="00824D31"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Reconstruction, 9”x30’ PCC</w:t>
      </w:r>
      <w:r>
        <w:rPr>
          <w:rFonts w:ascii="Arial" w:hAnsi="Arial" w:cs="Arial"/>
        </w:rPr>
        <w:tab/>
        <w:t>$1,020,000 per mile</w:t>
      </w:r>
    </w:p>
    <w:p w14:paraId="2769139D" w14:textId="77777777" w:rsidR="00824D31" w:rsidRDefault="00824D31"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Resurf</w:t>
      </w:r>
      <w:r w:rsidR="00B1026D">
        <w:rPr>
          <w:rFonts w:ascii="Arial" w:hAnsi="Arial" w:cs="Arial"/>
        </w:rPr>
        <w:t>acing, Class 1 Mill, Place 4”x24’</w:t>
      </w:r>
      <w:r>
        <w:rPr>
          <w:rFonts w:ascii="Arial" w:hAnsi="Arial" w:cs="Arial"/>
        </w:rPr>
        <w:t xml:space="preserve"> AC</w:t>
      </w:r>
      <w:r>
        <w:rPr>
          <w:rFonts w:ascii="Arial" w:hAnsi="Arial" w:cs="Arial"/>
        </w:rPr>
        <w:tab/>
        <w:t>$270,000 per mile</w:t>
      </w:r>
    </w:p>
    <w:p w14:paraId="05223047" w14:textId="77777777" w:rsidR="008A04DB" w:rsidRDefault="008A04DB"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Maintenance Resurfacing</w:t>
      </w:r>
      <w:r w:rsidR="00B1026D">
        <w:rPr>
          <w:rFonts w:ascii="Arial" w:hAnsi="Arial" w:cs="Arial"/>
        </w:rPr>
        <w:t>, Mill 1.5”, Place 2”x24’ AC</w:t>
      </w:r>
      <w:r>
        <w:rPr>
          <w:rFonts w:ascii="Arial" w:hAnsi="Arial" w:cs="Arial"/>
        </w:rPr>
        <w:tab/>
        <w:t>$140,000 per mile</w:t>
      </w:r>
    </w:p>
    <w:p w14:paraId="0BA2B6CA" w14:textId="77777777" w:rsidR="00824D31" w:rsidRDefault="008A04DB" w:rsidP="00824D31">
      <w:pPr>
        <w:tabs>
          <w:tab w:val="right" w:pos="480"/>
          <w:tab w:val="left" w:pos="720"/>
          <w:tab w:val="left" w:pos="1080"/>
          <w:tab w:val="left" w:pos="1560"/>
          <w:tab w:val="right" w:pos="9600"/>
        </w:tabs>
        <w:spacing w:after="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00824D31">
        <w:rPr>
          <w:rFonts w:ascii="Arial" w:hAnsi="Arial" w:cs="Arial"/>
        </w:rPr>
        <w:t>Trails</w:t>
      </w:r>
      <w:r w:rsidR="00824D31">
        <w:rPr>
          <w:rFonts w:ascii="Arial" w:hAnsi="Arial" w:cs="Arial"/>
        </w:rPr>
        <w:tab/>
        <w:t>$350,000 per mile</w:t>
      </w:r>
    </w:p>
    <w:p w14:paraId="7C4B1030" w14:textId="77777777" w:rsidR="00824D31" w:rsidRDefault="00824D31" w:rsidP="00824D31">
      <w:pPr>
        <w:tabs>
          <w:tab w:val="right" w:pos="480"/>
          <w:tab w:val="left" w:pos="720"/>
          <w:tab w:val="left" w:pos="1080"/>
          <w:tab w:val="left" w:pos="1560"/>
          <w:tab w:val="right" w:pos="960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Bridge Replacement</w:t>
      </w:r>
      <w:r>
        <w:rPr>
          <w:rFonts w:ascii="Arial" w:hAnsi="Arial" w:cs="Arial"/>
        </w:rPr>
        <w:tab/>
        <w:t>$100 per square foot</w:t>
      </w:r>
    </w:p>
    <w:p w14:paraId="66B8F31A" w14:textId="77777777" w:rsidR="00824D31" w:rsidRPr="00824D31" w:rsidRDefault="00824D31" w:rsidP="00824D31">
      <w:pPr>
        <w:tabs>
          <w:tab w:val="right" w:pos="480"/>
          <w:tab w:val="left" w:pos="720"/>
          <w:tab w:val="left" w:pos="1080"/>
          <w:tab w:val="left" w:pos="1800"/>
        </w:tabs>
        <w:spacing w:after="0" w:line="300" w:lineRule="exact"/>
        <w:ind w:left="1800" w:hanging="180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
        </w:rPr>
        <w:t>Note:</w:t>
      </w:r>
      <w:r>
        <w:rPr>
          <w:rFonts w:ascii="Arial" w:hAnsi="Arial" w:cs="Arial"/>
          <w:b/>
        </w:rPr>
        <w:tab/>
      </w:r>
      <w:r>
        <w:rPr>
          <w:rFonts w:ascii="Arial" w:hAnsi="Arial" w:cs="Arial"/>
        </w:rPr>
        <w:t>The costs listed in this table are merely guidel</w:t>
      </w:r>
      <w:r w:rsidR="004D60C8">
        <w:rPr>
          <w:rFonts w:ascii="Arial" w:hAnsi="Arial" w:cs="Arial"/>
        </w:rPr>
        <w:t xml:space="preserve">ines and are not exact values. </w:t>
      </w:r>
      <w:r>
        <w:rPr>
          <w:rFonts w:ascii="Arial" w:hAnsi="Arial" w:cs="Arial"/>
        </w:rPr>
        <w:t>Not all project costs are included.</w:t>
      </w:r>
    </w:p>
    <w:p w14:paraId="60531B6A" w14:textId="77777777" w:rsidR="00283DBC" w:rsidRPr="00F22E9F" w:rsidRDefault="002C34A0" w:rsidP="00640201">
      <w:pPr>
        <w:tabs>
          <w:tab w:val="right" w:pos="480"/>
          <w:tab w:val="left" w:pos="720"/>
          <w:tab w:val="left" w:pos="1080"/>
        </w:tabs>
        <w:spacing w:before="240" w:after="120" w:line="300" w:lineRule="exact"/>
        <w:rPr>
          <w:rFonts w:ascii="Arial" w:hAnsi="Arial" w:cs="Arial"/>
          <w:b/>
        </w:rPr>
      </w:pPr>
      <w:r>
        <w:rPr>
          <w:rFonts w:ascii="Arial" w:hAnsi="Arial" w:cs="Arial"/>
          <w:b/>
        </w:rPr>
        <w:tab/>
      </w:r>
      <w:r w:rsidR="008A4824">
        <w:rPr>
          <w:rFonts w:ascii="Arial" w:hAnsi="Arial" w:cs="Arial"/>
          <w:b/>
        </w:rPr>
        <w:t>11.</w:t>
      </w:r>
      <w:r w:rsidR="008A4824">
        <w:rPr>
          <w:rFonts w:ascii="Arial" w:hAnsi="Arial" w:cs="Arial"/>
          <w:b/>
        </w:rPr>
        <w:tab/>
      </w:r>
      <w:r w:rsidR="00F536D3" w:rsidRPr="00F22E9F">
        <w:rPr>
          <w:rFonts w:ascii="Arial" w:hAnsi="Arial" w:cs="Arial"/>
          <w:b/>
        </w:rPr>
        <w:t>CE Phase</w:t>
      </w:r>
    </w:p>
    <w:p w14:paraId="6F4F8BB8" w14:textId="77777777" w:rsidR="00E967C1"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a.</w:t>
      </w:r>
      <w:r w:rsidR="008A4824">
        <w:rPr>
          <w:rFonts w:ascii="Arial" w:hAnsi="Arial" w:cs="Arial"/>
        </w:rPr>
        <w:tab/>
      </w:r>
      <w:r w:rsidR="00CB1191" w:rsidRPr="00F22E9F">
        <w:rPr>
          <w:rFonts w:ascii="Arial" w:hAnsi="Arial" w:cs="Arial"/>
        </w:rPr>
        <w:t>CE</w:t>
      </w:r>
    </w:p>
    <w:p w14:paraId="59B0065B" w14:textId="77777777" w:rsidR="000236F9"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2E07EE">
        <w:rPr>
          <w:rFonts w:ascii="Arial" w:hAnsi="Arial" w:cs="Arial"/>
        </w:rPr>
        <w:t>NDOT</w:t>
      </w:r>
      <w:r w:rsidR="00DA6C52" w:rsidRPr="00F22E9F">
        <w:rPr>
          <w:rFonts w:ascii="Arial" w:hAnsi="Arial" w:cs="Arial"/>
        </w:rPr>
        <w:t xml:space="preserve"> recommends using </w:t>
      </w:r>
      <w:r w:rsidR="000236F9" w:rsidRPr="00F22E9F">
        <w:rPr>
          <w:rFonts w:ascii="Arial" w:hAnsi="Arial" w:cs="Arial"/>
        </w:rPr>
        <w:t>1</w:t>
      </w:r>
      <w:r w:rsidR="00390769" w:rsidRPr="00F22E9F">
        <w:rPr>
          <w:rFonts w:ascii="Arial" w:hAnsi="Arial" w:cs="Arial"/>
        </w:rPr>
        <w:t>2</w:t>
      </w:r>
      <w:r w:rsidR="00DA6C52" w:rsidRPr="00F22E9F">
        <w:rPr>
          <w:rFonts w:ascii="Arial" w:hAnsi="Arial" w:cs="Arial"/>
        </w:rPr>
        <w:t>% of the construction cost</w:t>
      </w:r>
      <w:r w:rsidR="00816E0A" w:rsidRPr="00F22E9F">
        <w:rPr>
          <w:rFonts w:ascii="Arial" w:hAnsi="Arial" w:cs="Arial"/>
        </w:rPr>
        <w:t xml:space="preserve"> estimate</w:t>
      </w:r>
      <w:r w:rsidR="00DA6C52" w:rsidRPr="00F22E9F">
        <w:rPr>
          <w:rFonts w:ascii="Arial" w:hAnsi="Arial" w:cs="Arial"/>
        </w:rPr>
        <w:t>.</w:t>
      </w:r>
      <w:r w:rsidR="00D57598" w:rsidRPr="00F22E9F">
        <w:rPr>
          <w:rFonts w:ascii="Arial" w:hAnsi="Arial" w:cs="Arial"/>
        </w:rPr>
        <w:t xml:space="preserve"> Include 3% contingencies in the construction engineering estimate.</w:t>
      </w:r>
    </w:p>
    <w:p w14:paraId="50F0BC48" w14:textId="77777777" w:rsidR="00417E03"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b.</w:t>
      </w:r>
      <w:r w:rsidR="008A4824">
        <w:rPr>
          <w:rFonts w:ascii="Arial" w:hAnsi="Arial" w:cs="Arial"/>
        </w:rPr>
        <w:tab/>
      </w:r>
      <w:r w:rsidR="00AA2A58" w:rsidRPr="00F22E9F">
        <w:rPr>
          <w:rFonts w:ascii="Arial" w:hAnsi="Arial" w:cs="Arial"/>
        </w:rPr>
        <w:t xml:space="preserve">RC </w:t>
      </w:r>
    </w:p>
    <w:p w14:paraId="3E73ED39" w14:textId="77777777" w:rsidR="00417E03"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417E03" w:rsidRPr="00F22E9F">
        <w:rPr>
          <w:rFonts w:ascii="Arial" w:hAnsi="Arial" w:cs="Arial"/>
        </w:rPr>
        <w:t xml:space="preserve">Use this line ONLY if the LPA plans to </w:t>
      </w:r>
      <w:r w:rsidR="00DD6848">
        <w:rPr>
          <w:rFonts w:ascii="Arial" w:hAnsi="Arial" w:cs="Arial"/>
        </w:rPr>
        <w:t xml:space="preserve">perform RC duties and </w:t>
      </w:r>
      <w:r w:rsidR="00417E03" w:rsidRPr="00F22E9F">
        <w:rPr>
          <w:rFonts w:ascii="Arial" w:hAnsi="Arial" w:cs="Arial"/>
        </w:rPr>
        <w:t>request reimbursement for RC expenses with Federal funds.</w:t>
      </w:r>
    </w:p>
    <w:p w14:paraId="00608019" w14:textId="77777777" w:rsidR="000236F9"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w:t>
      </w:r>
      <w:r w:rsidR="008A4824">
        <w:rPr>
          <w:rFonts w:ascii="Arial" w:hAnsi="Arial" w:cs="Arial"/>
        </w:rPr>
        <w:tab/>
      </w:r>
      <w:r w:rsidR="002E07EE">
        <w:rPr>
          <w:rFonts w:ascii="Arial" w:hAnsi="Arial" w:cs="Arial"/>
        </w:rPr>
        <w:t>NDOT</w:t>
      </w:r>
      <w:r w:rsidR="00AA2A58" w:rsidRPr="00F22E9F">
        <w:rPr>
          <w:rFonts w:ascii="Arial" w:hAnsi="Arial" w:cs="Arial"/>
        </w:rPr>
        <w:t xml:space="preserve"> recommends using </w:t>
      </w:r>
      <w:r w:rsidR="009F631C" w:rsidRPr="00F22E9F">
        <w:rPr>
          <w:rFonts w:ascii="Arial" w:hAnsi="Arial" w:cs="Arial"/>
        </w:rPr>
        <w:t>2</w:t>
      </w:r>
      <w:r w:rsidR="00AA2A58" w:rsidRPr="00F22E9F">
        <w:rPr>
          <w:rFonts w:ascii="Arial" w:hAnsi="Arial" w:cs="Arial"/>
        </w:rPr>
        <w:t>% of the construction cost</w:t>
      </w:r>
      <w:r w:rsidR="00AE4ACC" w:rsidRPr="00F22E9F">
        <w:rPr>
          <w:rFonts w:ascii="Arial" w:hAnsi="Arial" w:cs="Arial"/>
        </w:rPr>
        <w:t xml:space="preserve"> estimate</w:t>
      </w:r>
      <w:r w:rsidR="00AA2A58" w:rsidRPr="00F22E9F">
        <w:rPr>
          <w:rFonts w:ascii="Arial" w:hAnsi="Arial" w:cs="Arial"/>
        </w:rPr>
        <w:t>.</w:t>
      </w:r>
    </w:p>
    <w:p w14:paraId="111EF123" w14:textId="77777777" w:rsidR="001529CE"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8A4824">
        <w:rPr>
          <w:rFonts w:ascii="Arial" w:hAnsi="Arial" w:cs="Arial"/>
        </w:rPr>
        <w:tab/>
        <w:t>c.</w:t>
      </w:r>
      <w:r w:rsidR="008A4824">
        <w:rPr>
          <w:rFonts w:ascii="Arial" w:hAnsi="Arial" w:cs="Arial"/>
        </w:rPr>
        <w:tab/>
      </w:r>
      <w:r w:rsidR="002E07EE">
        <w:rPr>
          <w:rFonts w:ascii="Arial" w:hAnsi="Arial" w:cs="Arial"/>
        </w:rPr>
        <w:t>NDOT</w:t>
      </w:r>
    </w:p>
    <w:p w14:paraId="6B158C14" w14:textId="77777777" w:rsidR="001424C5"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w:t>
      </w:r>
      <w:r w:rsidR="008A4824">
        <w:rPr>
          <w:rFonts w:ascii="Arial" w:hAnsi="Arial" w:cs="Arial"/>
        </w:rPr>
        <w:tab/>
      </w:r>
      <w:r w:rsidR="00DD6848">
        <w:rPr>
          <w:rFonts w:ascii="Arial" w:hAnsi="Arial" w:cs="Arial"/>
        </w:rPr>
        <w:t xml:space="preserve">When LPA performs the RC duties, </w:t>
      </w:r>
      <w:r w:rsidR="002E07EE">
        <w:rPr>
          <w:rFonts w:ascii="Arial" w:hAnsi="Arial" w:cs="Arial"/>
        </w:rPr>
        <w:t>NDOT</w:t>
      </w:r>
      <w:r w:rsidR="000236F9" w:rsidRPr="00F22E9F">
        <w:rPr>
          <w:rFonts w:ascii="Arial" w:hAnsi="Arial" w:cs="Arial"/>
        </w:rPr>
        <w:t xml:space="preserve">’s </w:t>
      </w:r>
      <w:r w:rsidR="00DD6848">
        <w:rPr>
          <w:rFonts w:ascii="Arial" w:hAnsi="Arial" w:cs="Arial"/>
        </w:rPr>
        <w:t xml:space="preserve">State representative </w:t>
      </w:r>
      <w:r w:rsidR="000236F9" w:rsidRPr="00F22E9F">
        <w:rPr>
          <w:rFonts w:ascii="Arial" w:hAnsi="Arial" w:cs="Arial"/>
        </w:rPr>
        <w:t xml:space="preserve">cost is to be </w:t>
      </w:r>
      <w:r w:rsidR="00D1230C" w:rsidRPr="00F22E9F">
        <w:rPr>
          <w:rFonts w:ascii="Arial" w:hAnsi="Arial" w:cs="Arial"/>
        </w:rPr>
        <w:t xml:space="preserve">capped at </w:t>
      </w:r>
      <w:r w:rsidR="000236F9" w:rsidRPr="00F22E9F">
        <w:rPr>
          <w:rFonts w:ascii="Arial" w:hAnsi="Arial" w:cs="Arial"/>
        </w:rPr>
        <w:t xml:space="preserve">one percent </w:t>
      </w:r>
      <w:r w:rsidR="000236F9" w:rsidRPr="00B038B0">
        <w:rPr>
          <w:rFonts w:ascii="Arial" w:hAnsi="Arial" w:cs="Arial"/>
          <w:i/>
        </w:rPr>
        <w:t>(1%)</w:t>
      </w:r>
      <w:r w:rsidR="000236F9" w:rsidRPr="00F22E9F">
        <w:rPr>
          <w:rFonts w:ascii="Arial" w:hAnsi="Arial" w:cs="Arial"/>
        </w:rPr>
        <w:t xml:space="preserve"> of the construction </w:t>
      </w:r>
      <w:r w:rsidR="00F91BF4" w:rsidRPr="00F22E9F">
        <w:rPr>
          <w:rFonts w:ascii="Arial" w:hAnsi="Arial" w:cs="Arial"/>
        </w:rPr>
        <w:t>es</w:t>
      </w:r>
      <w:r w:rsidR="000236F9" w:rsidRPr="00F22E9F">
        <w:rPr>
          <w:rFonts w:ascii="Arial" w:hAnsi="Arial" w:cs="Arial"/>
        </w:rPr>
        <w:t xml:space="preserve">timate </w:t>
      </w:r>
      <w:r w:rsidR="00D1230C" w:rsidRPr="00F22E9F">
        <w:rPr>
          <w:rFonts w:ascii="Arial" w:hAnsi="Arial" w:cs="Arial"/>
        </w:rPr>
        <w:t xml:space="preserve">with a minimum </w:t>
      </w:r>
      <w:r w:rsidR="000236F9" w:rsidRPr="00F22E9F">
        <w:rPr>
          <w:rFonts w:ascii="Arial" w:hAnsi="Arial" w:cs="Arial"/>
        </w:rPr>
        <w:t>o</w:t>
      </w:r>
      <w:r w:rsidR="00D1230C" w:rsidRPr="00F22E9F">
        <w:rPr>
          <w:rFonts w:ascii="Arial" w:hAnsi="Arial" w:cs="Arial"/>
        </w:rPr>
        <w:t>f</w:t>
      </w:r>
      <w:r w:rsidR="000236F9" w:rsidRPr="00F22E9F">
        <w:rPr>
          <w:rFonts w:ascii="Arial" w:hAnsi="Arial" w:cs="Arial"/>
        </w:rPr>
        <w:t xml:space="preserve"> $5000, </w:t>
      </w:r>
      <w:r w:rsidR="00D1230C" w:rsidRPr="00F22E9F">
        <w:rPr>
          <w:rFonts w:ascii="Arial" w:hAnsi="Arial" w:cs="Arial"/>
        </w:rPr>
        <w:t>plus $2,500 for State Audit Expenses.</w:t>
      </w:r>
    </w:p>
    <w:p w14:paraId="34ABC499" w14:textId="77777777" w:rsidR="001424C5" w:rsidRPr="00F22E9F" w:rsidRDefault="00B34C89" w:rsidP="00640201">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w:t>
      </w:r>
      <w:r w:rsidR="008A4824">
        <w:rPr>
          <w:rFonts w:ascii="Arial" w:hAnsi="Arial" w:cs="Arial"/>
        </w:rPr>
        <w:tab/>
      </w:r>
      <w:r w:rsidR="00D1230C" w:rsidRPr="00F22E9F">
        <w:rPr>
          <w:rFonts w:ascii="Arial" w:hAnsi="Arial" w:cs="Arial"/>
        </w:rPr>
        <w:t>Example: If construction costs are $</w:t>
      </w:r>
      <w:r w:rsidR="00C11BE4" w:rsidRPr="00F22E9F">
        <w:rPr>
          <w:rFonts w:ascii="Arial" w:hAnsi="Arial" w:cs="Arial"/>
        </w:rPr>
        <w:t>4</w:t>
      </w:r>
      <w:r w:rsidR="00D1230C" w:rsidRPr="00F22E9F">
        <w:rPr>
          <w:rFonts w:ascii="Arial" w:hAnsi="Arial" w:cs="Arial"/>
        </w:rPr>
        <w:t xml:space="preserve">00,000, </w:t>
      </w:r>
      <w:r w:rsidR="002E07EE">
        <w:rPr>
          <w:rFonts w:ascii="Arial" w:hAnsi="Arial" w:cs="Arial"/>
        </w:rPr>
        <w:t>NDOT</w:t>
      </w:r>
      <w:r w:rsidR="00D1230C" w:rsidRPr="00F22E9F">
        <w:rPr>
          <w:rFonts w:ascii="Arial" w:hAnsi="Arial" w:cs="Arial"/>
        </w:rPr>
        <w:t>’s cost estimate would</w:t>
      </w:r>
      <w:r w:rsidR="001529CE" w:rsidRPr="00F22E9F">
        <w:rPr>
          <w:rFonts w:ascii="Arial" w:hAnsi="Arial" w:cs="Arial"/>
        </w:rPr>
        <w:t xml:space="preserve"> </w:t>
      </w:r>
      <w:r w:rsidR="00F91BF4" w:rsidRPr="00F22E9F">
        <w:rPr>
          <w:rFonts w:ascii="Arial" w:hAnsi="Arial" w:cs="Arial"/>
        </w:rPr>
        <w:t>b</w:t>
      </w:r>
      <w:r w:rsidR="00D1230C" w:rsidRPr="00F22E9F">
        <w:rPr>
          <w:rFonts w:ascii="Arial" w:hAnsi="Arial" w:cs="Arial"/>
        </w:rPr>
        <w:t xml:space="preserve">e </w:t>
      </w:r>
      <w:r w:rsidR="00C11BE4" w:rsidRPr="00F22E9F">
        <w:rPr>
          <w:rFonts w:ascii="Arial" w:hAnsi="Arial" w:cs="Arial"/>
        </w:rPr>
        <w:t>1% of $</w:t>
      </w:r>
      <w:r w:rsidR="00D1230C" w:rsidRPr="00F22E9F">
        <w:rPr>
          <w:rFonts w:ascii="Arial" w:hAnsi="Arial" w:cs="Arial"/>
        </w:rPr>
        <w:t>400,000</w:t>
      </w:r>
      <w:r w:rsidR="00C11BE4" w:rsidRPr="00F22E9F">
        <w:rPr>
          <w:rFonts w:ascii="Arial" w:hAnsi="Arial" w:cs="Arial"/>
        </w:rPr>
        <w:t xml:space="preserve"> equaling $</w:t>
      </w:r>
      <w:r w:rsidR="00D1230C" w:rsidRPr="00F22E9F">
        <w:rPr>
          <w:rFonts w:ascii="Arial" w:hAnsi="Arial" w:cs="Arial"/>
        </w:rPr>
        <w:t xml:space="preserve">4,000 which is less than $5,000.  In this case </w:t>
      </w:r>
      <w:r w:rsidR="002E07EE">
        <w:rPr>
          <w:rFonts w:ascii="Arial" w:hAnsi="Arial" w:cs="Arial"/>
        </w:rPr>
        <w:t>NDOT</w:t>
      </w:r>
      <w:r w:rsidR="00D1230C" w:rsidRPr="00F22E9F">
        <w:rPr>
          <w:rFonts w:ascii="Arial" w:hAnsi="Arial" w:cs="Arial"/>
        </w:rPr>
        <w:t xml:space="preserve">’s cost estimate would be $7,500 </w:t>
      </w:r>
      <w:r w:rsidR="00D1230C" w:rsidRPr="00B038B0">
        <w:rPr>
          <w:rFonts w:ascii="Arial" w:hAnsi="Arial" w:cs="Arial"/>
          <w:i/>
        </w:rPr>
        <w:t>($5,0</w:t>
      </w:r>
      <w:r w:rsidR="00C11BE4" w:rsidRPr="00B038B0">
        <w:rPr>
          <w:rFonts w:ascii="Arial" w:hAnsi="Arial" w:cs="Arial"/>
          <w:i/>
        </w:rPr>
        <w:t>00 plus</w:t>
      </w:r>
      <w:r w:rsidR="00D1230C" w:rsidRPr="00B038B0">
        <w:rPr>
          <w:rFonts w:ascii="Arial" w:hAnsi="Arial" w:cs="Arial"/>
          <w:i/>
        </w:rPr>
        <w:t xml:space="preserve"> $2,500)</w:t>
      </w:r>
      <w:r w:rsidR="00D1230C" w:rsidRPr="00F22E9F">
        <w:rPr>
          <w:rFonts w:ascii="Arial" w:hAnsi="Arial" w:cs="Arial"/>
        </w:rPr>
        <w:t>.</w:t>
      </w:r>
    </w:p>
    <w:p w14:paraId="3CA1EBD6" w14:textId="77777777" w:rsidR="00D1230C" w:rsidRDefault="00B34C89"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sidR="008A4824">
        <w:rPr>
          <w:rFonts w:ascii="Arial" w:hAnsi="Arial" w:cs="Arial"/>
        </w:rPr>
        <w:tab/>
      </w:r>
      <w:r w:rsidR="008A4824">
        <w:rPr>
          <w:rFonts w:ascii="Arial" w:hAnsi="Arial" w:cs="Arial"/>
        </w:rPr>
        <w:tab/>
        <w:t>iii.</w:t>
      </w:r>
      <w:r w:rsidR="008A4824">
        <w:rPr>
          <w:rFonts w:ascii="Arial" w:hAnsi="Arial" w:cs="Arial"/>
        </w:rPr>
        <w:tab/>
      </w:r>
      <w:r w:rsidR="00D1230C" w:rsidRPr="00F22E9F">
        <w:rPr>
          <w:rFonts w:ascii="Arial" w:hAnsi="Arial" w:cs="Arial"/>
        </w:rPr>
        <w:t>Example: If construction costs are $1</w:t>
      </w:r>
      <w:r w:rsidR="00C11BE4" w:rsidRPr="00F22E9F">
        <w:rPr>
          <w:rFonts w:ascii="Arial" w:hAnsi="Arial" w:cs="Arial"/>
        </w:rPr>
        <w:t>,0</w:t>
      </w:r>
      <w:r w:rsidR="00D1230C" w:rsidRPr="00F22E9F">
        <w:rPr>
          <w:rFonts w:ascii="Arial" w:hAnsi="Arial" w:cs="Arial"/>
        </w:rPr>
        <w:t xml:space="preserve">00,000, </w:t>
      </w:r>
      <w:r w:rsidR="002E07EE">
        <w:rPr>
          <w:rFonts w:ascii="Arial" w:hAnsi="Arial" w:cs="Arial"/>
        </w:rPr>
        <w:t>NDOT</w:t>
      </w:r>
      <w:r w:rsidR="00D1230C" w:rsidRPr="00F22E9F">
        <w:rPr>
          <w:rFonts w:ascii="Arial" w:hAnsi="Arial" w:cs="Arial"/>
        </w:rPr>
        <w:t>’s cost estimate would be</w:t>
      </w:r>
      <w:r w:rsidR="00C11BE4" w:rsidRPr="00F22E9F">
        <w:rPr>
          <w:rFonts w:ascii="Arial" w:hAnsi="Arial" w:cs="Arial"/>
        </w:rPr>
        <w:t xml:space="preserve"> 1% of</w:t>
      </w:r>
      <w:r w:rsidR="00D1230C" w:rsidRPr="00F22E9F">
        <w:rPr>
          <w:rFonts w:ascii="Arial" w:hAnsi="Arial" w:cs="Arial"/>
        </w:rPr>
        <w:t xml:space="preserve"> </w:t>
      </w:r>
      <w:r w:rsidR="00C11BE4" w:rsidRPr="00F22E9F">
        <w:rPr>
          <w:rFonts w:ascii="Arial" w:hAnsi="Arial" w:cs="Arial"/>
        </w:rPr>
        <w:t>$1,00</w:t>
      </w:r>
      <w:r w:rsidR="00D1230C" w:rsidRPr="00F22E9F">
        <w:rPr>
          <w:rFonts w:ascii="Arial" w:hAnsi="Arial" w:cs="Arial"/>
        </w:rPr>
        <w:t>0,000</w:t>
      </w:r>
      <w:r w:rsidR="00C11BE4" w:rsidRPr="00F22E9F">
        <w:rPr>
          <w:rFonts w:ascii="Arial" w:hAnsi="Arial" w:cs="Arial"/>
        </w:rPr>
        <w:t xml:space="preserve"> equaling $10</w:t>
      </w:r>
      <w:r w:rsidR="00D1230C" w:rsidRPr="00F22E9F">
        <w:rPr>
          <w:rFonts w:ascii="Arial" w:hAnsi="Arial" w:cs="Arial"/>
        </w:rPr>
        <w:t xml:space="preserve">,000.  In this case </w:t>
      </w:r>
      <w:r w:rsidR="002E07EE">
        <w:rPr>
          <w:rFonts w:ascii="Arial" w:hAnsi="Arial" w:cs="Arial"/>
        </w:rPr>
        <w:t>NDOT</w:t>
      </w:r>
      <w:r w:rsidR="00D1230C" w:rsidRPr="00F22E9F">
        <w:rPr>
          <w:rFonts w:ascii="Arial" w:hAnsi="Arial" w:cs="Arial"/>
        </w:rPr>
        <w:t>’s cost estimate would be $</w:t>
      </w:r>
      <w:r w:rsidR="00C11BE4" w:rsidRPr="00F22E9F">
        <w:rPr>
          <w:rFonts w:ascii="Arial" w:hAnsi="Arial" w:cs="Arial"/>
        </w:rPr>
        <w:t>12</w:t>
      </w:r>
      <w:r w:rsidR="00D1230C" w:rsidRPr="00F22E9F">
        <w:rPr>
          <w:rFonts w:ascii="Arial" w:hAnsi="Arial" w:cs="Arial"/>
        </w:rPr>
        <w:t xml:space="preserve">,500 </w:t>
      </w:r>
      <w:r w:rsidR="00D1230C" w:rsidRPr="00B038B0">
        <w:rPr>
          <w:rFonts w:ascii="Arial" w:hAnsi="Arial" w:cs="Arial"/>
          <w:i/>
        </w:rPr>
        <w:t>($</w:t>
      </w:r>
      <w:r w:rsidR="00C11BE4" w:rsidRPr="00B038B0">
        <w:rPr>
          <w:rFonts w:ascii="Arial" w:hAnsi="Arial" w:cs="Arial"/>
          <w:i/>
        </w:rPr>
        <w:t>10</w:t>
      </w:r>
      <w:r w:rsidR="00D1230C" w:rsidRPr="00B038B0">
        <w:rPr>
          <w:rFonts w:ascii="Arial" w:hAnsi="Arial" w:cs="Arial"/>
          <w:i/>
        </w:rPr>
        <w:t>,000 + $2,500)</w:t>
      </w:r>
      <w:r w:rsidR="00D1230C" w:rsidRPr="00F22E9F">
        <w:rPr>
          <w:rFonts w:ascii="Arial" w:hAnsi="Arial" w:cs="Arial"/>
        </w:rPr>
        <w:t>.</w:t>
      </w:r>
    </w:p>
    <w:p w14:paraId="2AE14ACF" w14:textId="77777777" w:rsidR="00DD6848" w:rsidRPr="00F22E9F" w:rsidRDefault="00DD6848" w:rsidP="00640201">
      <w:pPr>
        <w:tabs>
          <w:tab w:val="right" w:pos="48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t>d.</w:t>
      </w:r>
      <w:r>
        <w:rPr>
          <w:rFonts w:ascii="Arial" w:hAnsi="Arial" w:cs="Arial"/>
        </w:rPr>
        <w:tab/>
        <w:t xml:space="preserve">When </w:t>
      </w:r>
      <w:r w:rsidR="002E07EE">
        <w:rPr>
          <w:rFonts w:ascii="Arial" w:hAnsi="Arial" w:cs="Arial"/>
        </w:rPr>
        <w:t>NDOT</w:t>
      </w:r>
      <w:r>
        <w:rPr>
          <w:rFonts w:ascii="Arial" w:hAnsi="Arial" w:cs="Arial"/>
        </w:rPr>
        <w:t xml:space="preserve"> performs the RC duties, lines b. and c. can be left blank.</w:t>
      </w:r>
    </w:p>
    <w:p w14:paraId="1FFFA76A" w14:textId="77777777" w:rsidR="001424C5"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8A4824">
        <w:rPr>
          <w:rFonts w:ascii="Arial" w:hAnsi="Arial" w:cs="Arial"/>
          <w:b/>
        </w:rPr>
        <w:t>12.</w:t>
      </w:r>
      <w:r w:rsidR="008A4824">
        <w:rPr>
          <w:rFonts w:ascii="Arial" w:hAnsi="Arial" w:cs="Arial"/>
          <w:b/>
        </w:rPr>
        <w:tab/>
      </w:r>
      <w:r w:rsidR="00F536D3" w:rsidRPr="00F22E9F">
        <w:rPr>
          <w:rFonts w:ascii="Arial" w:hAnsi="Arial" w:cs="Arial"/>
          <w:b/>
        </w:rPr>
        <w:t>Total</w:t>
      </w:r>
    </w:p>
    <w:p w14:paraId="2DC65A89" w14:textId="77777777" w:rsidR="00E967C1" w:rsidRPr="00F22E9F" w:rsidRDefault="00B34C89"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8A4824">
        <w:rPr>
          <w:rFonts w:ascii="Arial" w:hAnsi="Arial" w:cs="Arial"/>
        </w:rPr>
        <w:tab/>
        <w:t>a.</w:t>
      </w:r>
      <w:r w:rsidR="008A4824">
        <w:rPr>
          <w:rFonts w:ascii="Arial" w:hAnsi="Arial" w:cs="Arial"/>
        </w:rPr>
        <w:tab/>
      </w:r>
      <w:r w:rsidR="00594FD1" w:rsidRPr="00F22E9F">
        <w:rPr>
          <w:rFonts w:ascii="Arial" w:hAnsi="Arial" w:cs="Arial"/>
        </w:rPr>
        <w:t xml:space="preserve">Total cost estimate for </w:t>
      </w:r>
      <w:r w:rsidR="00AA2A58" w:rsidRPr="00F22E9F">
        <w:rPr>
          <w:rFonts w:ascii="Arial" w:hAnsi="Arial" w:cs="Arial"/>
        </w:rPr>
        <w:t>each column</w:t>
      </w:r>
      <w:r w:rsidR="00235439" w:rsidRPr="00F22E9F">
        <w:rPr>
          <w:rFonts w:ascii="Arial" w:hAnsi="Arial" w:cs="Arial"/>
        </w:rPr>
        <w:t>.</w:t>
      </w:r>
    </w:p>
    <w:p w14:paraId="2D8C091F" w14:textId="77777777" w:rsidR="001529CE"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13.</w:t>
      </w:r>
      <w:r w:rsidR="003366B8">
        <w:rPr>
          <w:rFonts w:ascii="Arial" w:hAnsi="Arial" w:cs="Arial"/>
          <w:b/>
        </w:rPr>
        <w:tab/>
      </w:r>
      <w:r w:rsidR="00693EBC" w:rsidRPr="00F22E9F">
        <w:rPr>
          <w:rFonts w:ascii="Arial" w:hAnsi="Arial" w:cs="Arial"/>
          <w:b/>
        </w:rPr>
        <w:t>Other Consideration</w:t>
      </w:r>
      <w:r w:rsidR="001424C5" w:rsidRPr="00F22E9F">
        <w:rPr>
          <w:rFonts w:ascii="Arial" w:hAnsi="Arial" w:cs="Arial"/>
          <w:b/>
        </w:rPr>
        <w:t>s</w:t>
      </w:r>
    </w:p>
    <w:p w14:paraId="7046AB72" w14:textId="77777777" w:rsidR="00F63E52" w:rsidRPr="00F22E9F" w:rsidRDefault="00B34C89" w:rsidP="000A1A8E">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F63E52" w:rsidRPr="00F22E9F">
        <w:rPr>
          <w:rFonts w:ascii="Arial" w:hAnsi="Arial" w:cs="Arial"/>
        </w:rPr>
        <w:t>If YES comply with the following:</w:t>
      </w:r>
    </w:p>
    <w:p w14:paraId="622C35AA" w14:textId="77777777" w:rsidR="000236F9" w:rsidRPr="00F22E9F" w:rsidRDefault="003366B8"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w:t>
      </w:r>
      <w:r>
        <w:rPr>
          <w:rFonts w:ascii="Arial" w:hAnsi="Arial" w:cs="Arial"/>
        </w:rPr>
        <w:tab/>
      </w:r>
      <w:r w:rsidR="00301094" w:rsidRPr="00F22E9F">
        <w:rPr>
          <w:rFonts w:ascii="Arial" w:hAnsi="Arial" w:cs="Arial"/>
        </w:rPr>
        <w:t>The affected property owners will be provided just compensation for their property as required by the Federal and State Constitutions and reiterated in the Uniform Act.</w:t>
      </w:r>
    </w:p>
    <w:p w14:paraId="5513A155" w14:textId="77777777" w:rsidR="004320BC" w:rsidRPr="00F22E9F" w:rsidRDefault="003366B8" w:rsidP="000A1A8E">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ii.</w:t>
      </w:r>
      <w:r>
        <w:rPr>
          <w:rFonts w:ascii="Arial" w:hAnsi="Arial" w:cs="Arial"/>
        </w:rPr>
        <w:tab/>
      </w:r>
      <w:r w:rsidR="00301094" w:rsidRPr="00F22E9F">
        <w:rPr>
          <w:rFonts w:ascii="Arial" w:hAnsi="Arial" w:cs="Arial"/>
        </w:rPr>
        <w:t xml:space="preserve">The </w:t>
      </w:r>
      <w:r w:rsidR="00925658" w:rsidRPr="00F22E9F">
        <w:rPr>
          <w:rFonts w:ascii="Arial" w:hAnsi="Arial" w:cs="Arial"/>
        </w:rPr>
        <w:t xml:space="preserve">ROW </w:t>
      </w:r>
      <w:r w:rsidR="00301094" w:rsidRPr="00F22E9F">
        <w:rPr>
          <w:rFonts w:ascii="Arial" w:hAnsi="Arial" w:cs="Arial"/>
        </w:rPr>
        <w:t xml:space="preserve">acquisition costs will be paid by the </w:t>
      </w:r>
      <w:r w:rsidR="002A5C6A" w:rsidRPr="00F22E9F">
        <w:rPr>
          <w:rFonts w:ascii="Arial" w:hAnsi="Arial" w:cs="Arial"/>
        </w:rPr>
        <w:t xml:space="preserve">LPA and shall not be </w:t>
      </w:r>
      <w:r w:rsidR="004320BC" w:rsidRPr="00F22E9F">
        <w:rPr>
          <w:rFonts w:ascii="Arial" w:hAnsi="Arial" w:cs="Arial"/>
        </w:rPr>
        <w:t>included in</w:t>
      </w:r>
      <w:r w:rsidR="002A5C6A" w:rsidRPr="00F22E9F">
        <w:rPr>
          <w:rFonts w:ascii="Arial" w:hAnsi="Arial" w:cs="Arial"/>
        </w:rPr>
        <w:t xml:space="preserve"> the assessment to the property owner(s).</w:t>
      </w:r>
    </w:p>
    <w:p w14:paraId="6D212D44" w14:textId="77777777" w:rsidR="00C74CBF" w:rsidRPr="00F22E9F" w:rsidRDefault="003366B8" w:rsidP="00B63673">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t>i</w:t>
      </w:r>
      <w:r w:rsidR="003430A7">
        <w:rPr>
          <w:rFonts w:ascii="Arial" w:hAnsi="Arial" w:cs="Arial"/>
        </w:rPr>
        <w:t>ii</w:t>
      </w:r>
      <w:r>
        <w:rPr>
          <w:rFonts w:ascii="Arial" w:hAnsi="Arial" w:cs="Arial"/>
        </w:rPr>
        <w:t>.</w:t>
      </w:r>
      <w:r>
        <w:rPr>
          <w:rFonts w:ascii="Arial" w:hAnsi="Arial" w:cs="Arial"/>
        </w:rPr>
        <w:tab/>
      </w:r>
      <w:r w:rsidR="00260347" w:rsidRPr="00F22E9F">
        <w:rPr>
          <w:rFonts w:ascii="Arial" w:hAnsi="Arial" w:cs="Arial"/>
        </w:rPr>
        <w:t>The assessment will not be arbitrarily imposed on selected property owners in the special improvement district in response to their demand for just compensation of that the assessment will be implemented in a way that differs from the way other like assessments</w:t>
      </w:r>
      <w:r w:rsidR="004320BC" w:rsidRPr="00F22E9F">
        <w:rPr>
          <w:rFonts w:ascii="Arial" w:hAnsi="Arial" w:cs="Arial"/>
        </w:rPr>
        <w:t xml:space="preserve"> </w:t>
      </w:r>
      <w:r w:rsidR="00260347" w:rsidRPr="00F22E9F">
        <w:rPr>
          <w:rFonts w:ascii="Arial" w:hAnsi="Arial" w:cs="Arial"/>
        </w:rPr>
        <w:t>have been imposed under similar circumstances.</w:t>
      </w:r>
    </w:p>
    <w:p w14:paraId="2CD27F6B" w14:textId="77777777" w:rsidR="004320BC" w:rsidRPr="00F22E9F" w:rsidRDefault="003366B8" w:rsidP="00B63673">
      <w:pPr>
        <w:tabs>
          <w:tab w:val="right" w:pos="480"/>
          <w:tab w:val="left" w:pos="720"/>
          <w:tab w:val="left" w:pos="1080"/>
          <w:tab w:val="left" w:pos="1440"/>
        </w:tabs>
        <w:spacing w:after="120" w:line="300" w:lineRule="exact"/>
        <w:ind w:left="1440" w:hanging="1440"/>
        <w:rPr>
          <w:rFonts w:ascii="Arial" w:hAnsi="Arial" w:cs="Arial"/>
        </w:rPr>
      </w:pPr>
      <w:r>
        <w:rPr>
          <w:rFonts w:ascii="Arial" w:hAnsi="Arial" w:cs="Arial"/>
        </w:rPr>
        <w:tab/>
      </w:r>
      <w:r w:rsidR="00B63673">
        <w:rPr>
          <w:rFonts w:ascii="Arial" w:hAnsi="Arial" w:cs="Arial"/>
        </w:rPr>
        <w:tab/>
      </w:r>
      <w:r>
        <w:rPr>
          <w:rFonts w:ascii="Arial" w:hAnsi="Arial" w:cs="Arial"/>
        </w:rPr>
        <w:tab/>
      </w:r>
      <w:r w:rsidR="003430A7">
        <w:rPr>
          <w:rFonts w:ascii="Arial" w:hAnsi="Arial" w:cs="Arial"/>
        </w:rPr>
        <w:t>i</w:t>
      </w:r>
      <w:r>
        <w:rPr>
          <w:rFonts w:ascii="Arial" w:hAnsi="Arial" w:cs="Arial"/>
        </w:rPr>
        <w:t>v.</w:t>
      </w:r>
      <w:r>
        <w:rPr>
          <w:rFonts w:ascii="Arial" w:hAnsi="Arial" w:cs="Arial"/>
        </w:rPr>
        <w:tab/>
      </w:r>
      <w:r w:rsidR="00693EBC" w:rsidRPr="00F22E9F">
        <w:rPr>
          <w:rFonts w:ascii="Arial" w:hAnsi="Arial" w:cs="Arial"/>
        </w:rPr>
        <w:t>Attach a map of the assessment district city policy on special assessments and any other documentation to support the district.</w:t>
      </w:r>
    </w:p>
    <w:p w14:paraId="226EED23" w14:textId="77777777" w:rsidR="00693EBC" w:rsidRDefault="003430A7" w:rsidP="00824D3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824D31">
        <w:rPr>
          <w:rFonts w:ascii="Arial" w:hAnsi="Arial" w:cs="Arial"/>
        </w:rPr>
        <w:t>b</w:t>
      </w:r>
      <w:r w:rsidR="003366B8">
        <w:rPr>
          <w:rFonts w:ascii="Arial" w:hAnsi="Arial" w:cs="Arial"/>
        </w:rPr>
        <w:t>.</w:t>
      </w:r>
      <w:r w:rsidR="003366B8">
        <w:rPr>
          <w:rFonts w:ascii="Arial" w:hAnsi="Arial" w:cs="Arial"/>
        </w:rPr>
        <w:tab/>
      </w:r>
      <w:r w:rsidR="00693EBC" w:rsidRPr="00F22E9F">
        <w:rPr>
          <w:rFonts w:ascii="Arial" w:hAnsi="Arial" w:cs="Arial"/>
        </w:rPr>
        <w:t>Indicate if the project is currently on the One &amp; Six-Year Plan.</w:t>
      </w:r>
    </w:p>
    <w:p w14:paraId="148C1336" w14:textId="77777777" w:rsidR="00824D31" w:rsidRPr="00F22E9F" w:rsidRDefault="00824D31" w:rsidP="004D60C8">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Pr>
          <w:rFonts w:ascii="Arial" w:hAnsi="Arial" w:cs="Arial"/>
        </w:rPr>
        <w:tab/>
        <w:t>c.</w:t>
      </w:r>
      <w:r>
        <w:rPr>
          <w:rFonts w:ascii="Arial" w:hAnsi="Arial" w:cs="Arial"/>
        </w:rPr>
        <w:tab/>
        <w:t>Indicate if the LPA has a signed ADA Policy and a signed Title VI Nondiscrimination Agreement.</w:t>
      </w:r>
    </w:p>
    <w:p w14:paraId="5CC9BAA2"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14.</w:t>
      </w:r>
      <w:r w:rsidR="003366B8">
        <w:rPr>
          <w:rFonts w:ascii="Arial" w:hAnsi="Arial" w:cs="Arial"/>
          <w:b/>
        </w:rPr>
        <w:tab/>
      </w:r>
      <w:r w:rsidR="00F536D3" w:rsidRPr="00F22E9F">
        <w:rPr>
          <w:rFonts w:ascii="Arial" w:hAnsi="Arial" w:cs="Arial"/>
          <w:b/>
        </w:rPr>
        <w:t>Design Details</w:t>
      </w:r>
    </w:p>
    <w:p w14:paraId="4209C5A6" w14:textId="77777777" w:rsidR="00157060"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DB2C13" w:rsidRPr="00F22E9F">
        <w:rPr>
          <w:rFonts w:ascii="Arial" w:hAnsi="Arial" w:cs="Arial"/>
        </w:rPr>
        <w:t>Provide as much detail as possible</w:t>
      </w:r>
      <w:r w:rsidR="00157060" w:rsidRPr="00F22E9F">
        <w:rPr>
          <w:rFonts w:ascii="Arial" w:hAnsi="Arial" w:cs="Arial"/>
        </w:rPr>
        <w:t xml:space="preserve"> for each of the following:</w:t>
      </w:r>
    </w:p>
    <w:p w14:paraId="0BF04142" w14:textId="77777777" w:rsidR="00157060" w:rsidRPr="00640201"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F7214E" w:rsidRPr="00F22E9F">
        <w:rPr>
          <w:rFonts w:ascii="Arial" w:hAnsi="Arial" w:cs="Arial"/>
        </w:rPr>
        <w:t xml:space="preserve">(a) </w:t>
      </w:r>
      <w:r w:rsidR="00DB2C13" w:rsidRPr="00F22E9F">
        <w:rPr>
          <w:rFonts w:ascii="Arial" w:hAnsi="Arial" w:cs="Arial"/>
        </w:rPr>
        <w:t xml:space="preserve">Surface Width </w:t>
      </w:r>
      <w:r w:rsidR="00DB2C13" w:rsidRPr="00640201">
        <w:rPr>
          <w:rFonts w:ascii="Arial" w:hAnsi="Arial" w:cs="Arial"/>
          <w:i/>
        </w:rPr>
        <w:t>(</w:t>
      </w:r>
      <w:proofErr w:type="gramStart"/>
      <w:r w:rsidR="00DB2C13" w:rsidRPr="00640201">
        <w:rPr>
          <w:rFonts w:ascii="Arial" w:hAnsi="Arial" w:cs="Arial"/>
          <w:i/>
        </w:rPr>
        <w:t>i.e.</w:t>
      </w:r>
      <w:proofErr w:type="gramEnd"/>
      <w:r w:rsidR="00DB2C13" w:rsidRPr="00640201">
        <w:rPr>
          <w:rFonts w:ascii="Arial" w:hAnsi="Arial" w:cs="Arial"/>
          <w:i/>
        </w:rPr>
        <w:t xml:space="preserve"> Existing: 4 </w:t>
      </w:r>
      <w:r w:rsidR="004D60C8" w:rsidRPr="00640201">
        <w:rPr>
          <w:rFonts w:ascii="Arial" w:hAnsi="Arial" w:cs="Arial"/>
          <w:i/>
        </w:rPr>
        <w:t>ft</w:t>
      </w:r>
      <w:r w:rsidR="004D60C8">
        <w:rPr>
          <w:rFonts w:ascii="Arial" w:hAnsi="Arial" w:cs="Arial"/>
          <w:i/>
        </w:rPr>
        <w:t>.</w:t>
      </w:r>
      <w:r w:rsidR="00DB2C13" w:rsidRPr="00640201">
        <w:rPr>
          <w:rFonts w:ascii="Arial" w:hAnsi="Arial" w:cs="Arial"/>
          <w:i/>
        </w:rPr>
        <w:t xml:space="preserve"> Sidewalk, Proposed: 6” x 10’ Trail)</w:t>
      </w:r>
    </w:p>
    <w:p w14:paraId="1B042D30" w14:textId="77777777" w:rsidR="00157060" w:rsidRPr="00640201"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F7214E" w:rsidRPr="00F22E9F">
        <w:rPr>
          <w:rFonts w:ascii="Arial" w:hAnsi="Arial" w:cs="Arial"/>
        </w:rPr>
        <w:t xml:space="preserve">(b) </w:t>
      </w:r>
      <w:r w:rsidR="00DB2C13" w:rsidRPr="00F22E9F">
        <w:rPr>
          <w:rFonts w:ascii="Arial" w:hAnsi="Arial" w:cs="Arial"/>
        </w:rPr>
        <w:t xml:space="preserve">Surface Type </w:t>
      </w:r>
      <w:r w:rsidR="00DB2C13" w:rsidRPr="00640201">
        <w:rPr>
          <w:rFonts w:ascii="Arial" w:hAnsi="Arial" w:cs="Arial"/>
          <w:i/>
        </w:rPr>
        <w:t>(</w:t>
      </w:r>
      <w:proofErr w:type="gramStart"/>
      <w:r w:rsidR="00DB2C13" w:rsidRPr="00640201">
        <w:rPr>
          <w:rFonts w:ascii="Arial" w:hAnsi="Arial" w:cs="Arial"/>
          <w:i/>
        </w:rPr>
        <w:t>i.e.</w:t>
      </w:r>
      <w:proofErr w:type="gramEnd"/>
      <w:r w:rsidR="00DB2C13" w:rsidRPr="00640201">
        <w:rPr>
          <w:rFonts w:ascii="Arial" w:hAnsi="Arial" w:cs="Arial"/>
          <w:i/>
        </w:rPr>
        <w:t xml:space="preserve"> Existing: Concrete</w:t>
      </w:r>
      <w:r w:rsidR="00157060" w:rsidRPr="00640201">
        <w:rPr>
          <w:rFonts w:ascii="Arial" w:hAnsi="Arial" w:cs="Arial"/>
          <w:i/>
        </w:rPr>
        <w:t xml:space="preserve">, </w:t>
      </w:r>
      <w:r w:rsidR="00DB2C13" w:rsidRPr="00640201">
        <w:rPr>
          <w:rFonts w:ascii="Arial" w:hAnsi="Arial" w:cs="Arial"/>
          <w:i/>
        </w:rPr>
        <w:t>Proposed: Asphalt)</w:t>
      </w:r>
    </w:p>
    <w:p w14:paraId="0A46445C" w14:textId="77777777" w:rsidR="00157060"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iii.</w:t>
      </w:r>
      <w:r w:rsidR="003366B8">
        <w:rPr>
          <w:rFonts w:ascii="Arial" w:hAnsi="Arial" w:cs="Arial"/>
        </w:rPr>
        <w:tab/>
      </w:r>
      <w:r w:rsidR="00F7214E" w:rsidRPr="00F22E9F">
        <w:rPr>
          <w:rFonts w:ascii="Arial" w:hAnsi="Arial" w:cs="Arial"/>
        </w:rPr>
        <w:t xml:space="preserve">(c) </w:t>
      </w:r>
      <w:r w:rsidR="00DB2C13" w:rsidRPr="00F22E9F">
        <w:rPr>
          <w:rFonts w:ascii="Arial" w:hAnsi="Arial" w:cs="Arial"/>
        </w:rPr>
        <w:t>Shoulder Width</w:t>
      </w:r>
    </w:p>
    <w:p w14:paraId="44B9408F" w14:textId="77777777" w:rsidR="00DB2C13" w:rsidRPr="00640201" w:rsidRDefault="008B0AD2" w:rsidP="00640201">
      <w:pPr>
        <w:tabs>
          <w:tab w:val="left" w:pos="360"/>
          <w:tab w:val="left" w:pos="720"/>
          <w:tab w:val="left" w:pos="1080"/>
          <w:tab w:val="left" w:pos="1440"/>
        </w:tabs>
        <w:spacing w:after="24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iv.</w:t>
      </w:r>
      <w:r w:rsidR="003366B8">
        <w:rPr>
          <w:rFonts w:ascii="Arial" w:hAnsi="Arial" w:cs="Arial"/>
        </w:rPr>
        <w:tab/>
      </w:r>
      <w:r w:rsidR="00F7214E" w:rsidRPr="00F22E9F">
        <w:rPr>
          <w:rFonts w:ascii="Arial" w:hAnsi="Arial" w:cs="Arial"/>
        </w:rPr>
        <w:t xml:space="preserve">(d) </w:t>
      </w:r>
      <w:r w:rsidR="00DB2C13" w:rsidRPr="00F22E9F">
        <w:rPr>
          <w:rFonts w:ascii="Arial" w:hAnsi="Arial" w:cs="Arial"/>
        </w:rPr>
        <w:t>Shoulder Type</w:t>
      </w:r>
      <w:r w:rsidR="001E49FE" w:rsidRPr="00F22E9F">
        <w:rPr>
          <w:rFonts w:ascii="Arial" w:hAnsi="Arial" w:cs="Arial"/>
        </w:rPr>
        <w:t xml:space="preserve"> </w:t>
      </w:r>
      <w:r w:rsidR="001E49FE" w:rsidRPr="00640201">
        <w:rPr>
          <w:rFonts w:ascii="Arial" w:hAnsi="Arial" w:cs="Arial"/>
          <w:i/>
        </w:rPr>
        <w:t>(earth, asphalt, etc.)</w:t>
      </w:r>
    </w:p>
    <w:p w14:paraId="11EE7E33" w14:textId="77777777" w:rsidR="001424C5"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3366B8">
        <w:rPr>
          <w:rFonts w:ascii="Arial" w:hAnsi="Arial" w:cs="Arial"/>
          <w:b/>
        </w:rPr>
        <w:t>15.</w:t>
      </w:r>
      <w:r w:rsidR="003366B8">
        <w:rPr>
          <w:rFonts w:ascii="Arial" w:hAnsi="Arial" w:cs="Arial"/>
          <w:b/>
        </w:rPr>
        <w:tab/>
      </w:r>
      <w:r w:rsidR="00F536D3" w:rsidRPr="00F22E9F">
        <w:rPr>
          <w:rFonts w:ascii="Arial" w:hAnsi="Arial" w:cs="Arial"/>
          <w:b/>
        </w:rPr>
        <w:t>Existing Structures</w:t>
      </w:r>
    </w:p>
    <w:p w14:paraId="056C329D" w14:textId="77777777" w:rsidR="00E967C1" w:rsidRPr="00F22E9F" w:rsidRDefault="00B34C8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DB2C13" w:rsidRPr="00F22E9F">
        <w:rPr>
          <w:rFonts w:ascii="Arial" w:hAnsi="Arial" w:cs="Arial"/>
        </w:rPr>
        <w:t xml:space="preserve">If there are any existing </w:t>
      </w:r>
      <w:r w:rsidR="005C5024" w:rsidRPr="00F22E9F">
        <w:rPr>
          <w:rFonts w:ascii="Arial" w:hAnsi="Arial" w:cs="Arial"/>
        </w:rPr>
        <w:t xml:space="preserve">bridge-size </w:t>
      </w:r>
      <w:r w:rsidR="00DB2C13" w:rsidRPr="00F22E9F">
        <w:rPr>
          <w:rFonts w:ascii="Arial" w:hAnsi="Arial" w:cs="Arial"/>
        </w:rPr>
        <w:t>structures on the project site, provide structure information</w:t>
      </w:r>
      <w:r w:rsidR="00235439" w:rsidRPr="00F22E9F">
        <w:rPr>
          <w:rFonts w:ascii="Arial" w:hAnsi="Arial" w:cs="Arial"/>
        </w:rPr>
        <w:t>.</w:t>
      </w:r>
    </w:p>
    <w:p w14:paraId="22DE5A79" w14:textId="77777777"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DB2C13" w:rsidRPr="00F22E9F">
        <w:rPr>
          <w:rFonts w:ascii="Arial" w:hAnsi="Arial" w:cs="Arial"/>
        </w:rPr>
        <w:t>Structure Number</w:t>
      </w:r>
    </w:p>
    <w:p w14:paraId="47419897" w14:textId="77777777" w:rsidR="00DB2C13" w:rsidRPr="00B038B0"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DB2C13" w:rsidRPr="00F22E9F">
        <w:rPr>
          <w:rFonts w:ascii="Arial" w:hAnsi="Arial" w:cs="Arial"/>
        </w:rPr>
        <w:t>Featur</w:t>
      </w:r>
      <w:r w:rsidR="005D608D" w:rsidRPr="00F22E9F">
        <w:rPr>
          <w:rFonts w:ascii="Arial" w:hAnsi="Arial" w:cs="Arial"/>
        </w:rPr>
        <w:t xml:space="preserve">e structure crosses </w:t>
      </w:r>
      <w:r w:rsidR="005D608D" w:rsidRPr="00B038B0">
        <w:rPr>
          <w:rFonts w:ascii="Arial" w:hAnsi="Arial" w:cs="Arial"/>
          <w:i/>
        </w:rPr>
        <w:t>(</w:t>
      </w:r>
      <w:proofErr w:type="gramStart"/>
      <w:r w:rsidR="005D608D" w:rsidRPr="00B038B0">
        <w:rPr>
          <w:rFonts w:ascii="Arial" w:hAnsi="Arial" w:cs="Arial"/>
          <w:i/>
        </w:rPr>
        <w:t>i.e.</w:t>
      </w:r>
      <w:proofErr w:type="gramEnd"/>
      <w:r w:rsidR="005D608D" w:rsidRPr="00B038B0">
        <w:rPr>
          <w:rFonts w:ascii="Arial" w:hAnsi="Arial" w:cs="Arial"/>
          <w:i/>
        </w:rPr>
        <w:t xml:space="preserve"> stream, roadway, railroad, etc.</w:t>
      </w:r>
      <w:r w:rsidR="00DB2C13" w:rsidRPr="00B038B0">
        <w:rPr>
          <w:rFonts w:ascii="Arial" w:hAnsi="Arial" w:cs="Arial"/>
          <w:i/>
        </w:rPr>
        <w:t>)</w:t>
      </w:r>
    </w:p>
    <w:p w14:paraId="3A87C162" w14:textId="77777777" w:rsidR="00DB2C13" w:rsidRPr="00B038B0" w:rsidRDefault="008B0AD2" w:rsidP="00640201">
      <w:pPr>
        <w:tabs>
          <w:tab w:val="left" w:pos="360"/>
          <w:tab w:val="left" w:pos="720"/>
          <w:tab w:val="left" w:pos="1080"/>
          <w:tab w:val="left" w:pos="1440"/>
        </w:tabs>
        <w:spacing w:after="120" w:line="300" w:lineRule="exact"/>
        <w:ind w:left="1080" w:hanging="1080"/>
        <w:rPr>
          <w:rFonts w:ascii="Arial" w:hAnsi="Arial" w:cs="Arial"/>
          <w:i/>
        </w:rPr>
      </w:pPr>
      <w:r>
        <w:rPr>
          <w:rFonts w:ascii="Arial" w:hAnsi="Arial" w:cs="Arial"/>
        </w:rPr>
        <w:tab/>
      </w:r>
      <w:r w:rsidR="003366B8">
        <w:rPr>
          <w:rFonts w:ascii="Arial" w:hAnsi="Arial" w:cs="Arial"/>
        </w:rPr>
        <w:tab/>
      </w:r>
      <w:r w:rsidR="003366B8">
        <w:rPr>
          <w:rFonts w:ascii="Arial" w:hAnsi="Arial" w:cs="Arial"/>
        </w:rPr>
        <w:tab/>
        <w:t>iii.</w:t>
      </w:r>
      <w:r w:rsidR="003366B8">
        <w:rPr>
          <w:rFonts w:ascii="Arial" w:hAnsi="Arial" w:cs="Arial"/>
        </w:rPr>
        <w:tab/>
      </w:r>
      <w:r w:rsidR="00DB2C13" w:rsidRPr="00F22E9F">
        <w:rPr>
          <w:rFonts w:ascii="Arial" w:hAnsi="Arial" w:cs="Arial"/>
        </w:rPr>
        <w:t xml:space="preserve">Type of structure </w:t>
      </w:r>
      <w:r w:rsidR="00DB2C13" w:rsidRPr="00B038B0">
        <w:rPr>
          <w:rFonts w:ascii="Arial" w:hAnsi="Arial" w:cs="Arial"/>
          <w:i/>
        </w:rPr>
        <w:t>(</w:t>
      </w:r>
      <w:proofErr w:type="gramStart"/>
      <w:r w:rsidR="00DB2C13" w:rsidRPr="00B038B0">
        <w:rPr>
          <w:rFonts w:ascii="Arial" w:hAnsi="Arial" w:cs="Arial"/>
          <w:i/>
        </w:rPr>
        <w:t>i.e.</w:t>
      </w:r>
      <w:proofErr w:type="gramEnd"/>
      <w:r w:rsidR="00DB2C13" w:rsidRPr="00B038B0">
        <w:rPr>
          <w:rFonts w:ascii="Arial" w:hAnsi="Arial" w:cs="Arial"/>
          <w:i/>
        </w:rPr>
        <w:t xml:space="preserve"> Wood, Steel, Concrete)</w:t>
      </w:r>
    </w:p>
    <w:p w14:paraId="05128EFE" w14:textId="77777777"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iv.</w:t>
      </w:r>
      <w:r w:rsidR="003366B8">
        <w:rPr>
          <w:rFonts w:ascii="Arial" w:hAnsi="Arial" w:cs="Arial"/>
        </w:rPr>
        <w:tab/>
      </w:r>
      <w:r w:rsidR="00DB2C13" w:rsidRPr="00F22E9F">
        <w:rPr>
          <w:rFonts w:ascii="Arial" w:hAnsi="Arial" w:cs="Arial"/>
        </w:rPr>
        <w:t>Length of the structure</w:t>
      </w:r>
    </w:p>
    <w:p w14:paraId="34045734" w14:textId="77777777" w:rsidR="00DB2C13"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w:t>
      </w:r>
      <w:r w:rsidR="003366B8">
        <w:rPr>
          <w:rFonts w:ascii="Arial" w:hAnsi="Arial" w:cs="Arial"/>
        </w:rPr>
        <w:tab/>
      </w:r>
      <w:r w:rsidR="00DB2C13" w:rsidRPr="00F22E9F">
        <w:rPr>
          <w:rFonts w:ascii="Arial" w:hAnsi="Arial" w:cs="Arial"/>
        </w:rPr>
        <w:t>Width of the structure</w:t>
      </w:r>
    </w:p>
    <w:p w14:paraId="259230D2" w14:textId="77777777" w:rsidR="001424C5"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vi.</w:t>
      </w:r>
      <w:r w:rsidR="003366B8">
        <w:rPr>
          <w:rFonts w:ascii="Arial" w:hAnsi="Arial" w:cs="Arial"/>
        </w:rPr>
        <w:tab/>
      </w:r>
      <w:r w:rsidR="00DB2C13" w:rsidRPr="00F22E9F">
        <w:rPr>
          <w:rFonts w:ascii="Arial" w:hAnsi="Arial" w:cs="Arial"/>
        </w:rPr>
        <w:t>Sufficiency Rating of the structure</w:t>
      </w:r>
    </w:p>
    <w:p w14:paraId="7467B457" w14:textId="77777777" w:rsidR="001424C5" w:rsidRPr="00F22E9F" w:rsidRDefault="008B0AD2" w:rsidP="00640201">
      <w:pPr>
        <w:tabs>
          <w:tab w:val="left" w:pos="360"/>
          <w:tab w:val="left" w:pos="720"/>
          <w:tab w:val="left" w:pos="1080"/>
          <w:tab w:val="left" w:pos="1440"/>
        </w:tabs>
        <w:spacing w:after="24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vii.</w:t>
      </w:r>
      <w:r w:rsidR="003366B8">
        <w:rPr>
          <w:rFonts w:ascii="Arial" w:hAnsi="Arial" w:cs="Arial"/>
        </w:rPr>
        <w:tab/>
      </w:r>
      <w:r w:rsidR="00DB2C13" w:rsidRPr="00F22E9F">
        <w:rPr>
          <w:rFonts w:ascii="Arial" w:hAnsi="Arial" w:cs="Arial"/>
        </w:rPr>
        <w:t>Proposed treatment – provide description of changes to the existing structure</w:t>
      </w:r>
    </w:p>
    <w:p w14:paraId="497E5575" w14:textId="77777777" w:rsidR="000B7361" w:rsidRPr="00F22E9F" w:rsidRDefault="002C34A0" w:rsidP="000A1A8E">
      <w:pPr>
        <w:keepNext/>
        <w:keepLines/>
        <w:tabs>
          <w:tab w:val="right" w:pos="480"/>
          <w:tab w:val="left" w:pos="720"/>
          <w:tab w:val="left" w:pos="1080"/>
        </w:tabs>
        <w:spacing w:after="120" w:line="300" w:lineRule="exact"/>
        <w:rPr>
          <w:rFonts w:ascii="Arial" w:hAnsi="Arial" w:cs="Arial"/>
          <w:b/>
        </w:rPr>
      </w:pPr>
      <w:r>
        <w:rPr>
          <w:rFonts w:ascii="Arial" w:hAnsi="Arial" w:cs="Arial"/>
          <w:b/>
        </w:rPr>
        <w:lastRenderedPageBreak/>
        <w:tab/>
      </w:r>
      <w:r w:rsidR="003366B8">
        <w:rPr>
          <w:rFonts w:ascii="Arial" w:hAnsi="Arial" w:cs="Arial"/>
          <w:b/>
        </w:rPr>
        <w:t>16.</w:t>
      </w:r>
      <w:r w:rsidR="003366B8">
        <w:rPr>
          <w:rFonts w:ascii="Arial" w:hAnsi="Arial" w:cs="Arial"/>
          <w:b/>
        </w:rPr>
        <w:tab/>
      </w:r>
      <w:r w:rsidR="000B7361" w:rsidRPr="00F22E9F">
        <w:rPr>
          <w:rFonts w:ascii="Arial" w:hAnsi="Arial" w:cs="Arial"/>
          <w:b/>
        </w:rPr>
        <w:t>Schedule Considerations</w:t>
      </w:r>
    </w:p>
    <w:p w14:paraId="0EA13A0E" w14:textId="77777777" w:rsidR="0070223F" w:rsidRPr="00B038B0" w:rsidRDefault="003366B8" w:rsidP="000A1A8E">
      <w:pPr>
        <w:keepNext/>
        <w:keepLines/>
        <w:tabs>
          <w:tab w:val="right" w:pos="480"/>
          <w:tab w:val="left" w:pos="720"/>
          <w:tab w:val="left" w:pos="1080"/>
        </w:tabs>
        <w:spacing w:after="120" w:line="300" w:lineRule="exact"/>
        <w:ind w:left="720" w:hanging="720"/>
        <w:rPr>
          <w:rFonts w:ascii="Arial" w:hAnsi="Arial" w:cs="Arial"/>
          <w:b/>
          <w:i/>
        </w:rPr>
      </w:pPr>
      <w:r>
        <w:rPr>
          <w:rFonts w:ascii="Arial" w:hAnsi="Arial" w:cs="Arial"/>
          <w:b/>
        </w:rPr>
        <w:tab/>
      </w:r>
      <w:r w:rsidR="002C34A0">
        <w:rPr>
          <w:rFonts w:ascii="Arial" w:hAnsi="Arial" w:cs="Arial"/>
          <w:b/>
        </w:rPr>
        <w:tab/>
      </w:r>
      <w:r w:rsidR="0070223F" w:rsidRPr="00B038B0">
        <w:rPr>
          <w:rFonts w:ascii="Arial" w:hAnsi="Arial" w:cs="Arial"/>
          <w:b/>
          <w:i/>
        </w:rPr>
        <w:t>(Attach explanations and supporting documen</w:t>
      </w:r>
      <w:r w:rsidR="005C3786">
        <w:rPr>
          <w:rFonts w:ascii="Arial" w:hAnsi="Arial" w:cs="Arial"/>
          <w:b/>
          <w:i/>
        </w:rPr>
        <w:t xml:space="preserve">tation to the NDOT </w:t>
      </w:r>
      <w:r w:rsidR="0070223F" w:rsidRPr="00B038B0">
        <w:rPr>
          <w:rFonts w:ascii="Arial" w:hAnsi="Arial" w:cs="Arial"/>
          <w:b/>
          <w:i/>
        </w:rPr>
        <w:t>530.  This information will be used to establish the schedule and to identify tasks required to execute the project.)</w:t>
      </w:r>
    </w:p>
    <w:p w14:paraId="5A3CE8AD" w14:textId="77777777" w:rsidR="0070223F" w:rsidRPr="003366B8" w:rsidRDefault="008B0AD2" w:rsidP="000A1A8E">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a.</w:t>
      </w:r>
      <w:r w:rsidR="003366B8">
        <w:rPr>
          <w:rFonts w:ascii="Arial" w:hAnsi="Arial" w:cs="Arial"/>
        </w:rPr>
        <w:tab/>
      </w:r>
      <w:r w:rsidR="0070223F" w:rsidRPr="005820FC">
        <w:rPr>
          <w:rFonts w:ascii="Arial" w:hAnsi="Arial" w:cs="Arial"/>
          <w:u w:val="single"/>
        </w:rPr>
        <w:t>ROW Acquisition (including easements)</w:t>
      </w:r>
    </w:p>
    <w:p w14:paraId="6DB71A86" w14:textId="77777777" w:rsidR="0070223F" w:rsidRPr="00F22E9F"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w:t>
      </w:r>
      <w:r w:rsidR="003366B8">
        <w:rPr>
          <w:rFonts w:ascii="Arial" w:hAnsi="Arial" w:cs="Arial"/>
        </w:rPr>
        <w:tab/>
      </w:r>
      <w:r w:rsidR="0070223F" w:rsidRPr="00F22E9F">
        <w:rPr>
          <w:rFonts w:ascii="Arial" w:hAnsi="Arial" w:cs="Arial"/>
        </w:rPr>
        <w:t>Check YES if there will be ROW acquisitions, including easements.</w:t>
      </w:r>
    </w:p>
    <w:p w14:paraId="2481732E" w14:textId="77777777" w:rsidR="0070223F" w:rsidRPr="00F22E9F" w:rsidRDefault="005820FC"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3366B8">
        <w:rPr>
          <w:rFonts w:ascii="Arial" w:hAnsi="Arial" w:cs="Arial"/>
        </w:rPr>
        <w:tab/>
      </w:r>
      <w:r w:rsidR="003366B8">
        <w:rPr>
          <w:rFonts w:ascii="Arial" w:hAnsi="Arial" w:cs="Arial"/>
        </w:rPr>
        <w:tab/>
        <w:t>ii.</w:t>
      </w:r>
      <w:r w:rsidR="003366B8">
        <w:rPr>
          <w:rFonts w:ascii="Arial" w:hAnsi="Arial" w:cs="Arial"/>
        </w:rPr>
        <w:tab/>
      </w:r>
      <w:r w:rsidR="0070223F" w:rsidRPr="00F22E9F">
        <w:rPr>
          <w:rFonts w:ascii="Arial" w:hAnsi="Arial" w:cs="Arial"/>
        </w:rPr>
        <w:t>Provide number of tracts to be acquired</w:t>
      </w:r>
    </w:p>
    <w:p w14:paraId="152C5FCA" w14:textId="77777777" w:rsidR="0070223F" w:rsidRPr="003366B8" w:rsidRDefault="008B0AD2"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b.</w:t>
      </w:r>
      <w:r w:rsidR="003366B8">
        <w:rPr>
          <w:rFonts w:ascii="Arial" w:hAnsi="Arial" w:cs="Arial"/>
        </w:rPr>
        <w:tab/>
      </w:r>
      <w:r w:rsidR="0070223F" w:rsidRPr="005820FC">
        <w:rPr>
          <w:rFonts w:ascii="Arial" w:hAnsi="Arial" w:cs="Arial"/>
          <w:u w:val="single"/>
        </w:rPr>
        <w:t>Relocation of People or Businesses</w:t>
      </w:r>
    </w:p>
    <w:p w14:paraId="62638513" w14:textId="77777777" w:rsidR="0070223F" w:rsidRPr="00FA22CD"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FA22CD">
        <w:rPr>
          <w:rFonts w:ascii="Arial" w:hAnsi="Arial" w:cs="Arial"/>
        </w:rPr>
        <w:tab/>
      </w:r>
      <w:r w:rsidR="00FA22CD">
        <w:rPr>
          <w:rFonts w:ascii="Arial" w:hAnsi="Arial" w:cs="Arial"/>
        </w:rPr>
        <w:tab/>
        <w:t>i.</w:t>
      </w:r>
      <w:r w:rsidR="00FA22CD">
        <w:rPr>
          <w:rFonts w:ascii="Arial" w:hAnsi="Arial" w:cs="Arial"/>
        </w:rPr>
        <w:tab/>
      </w:r>
      <w:r w:rsidR="0070223F" w:rsidRPr="00F22E9F">
        <w:rPr>
          <w:rFonts w:ascii="Arial" w:hAnsi="Arial" w:cs="Arial"/>
        </w:rPr>
        <w:t>Check YES if there will be relocation of residential property or both.</w:t>
      </w:r>
    </w:p>
    <w:p w14:paraId="1EF508B0" w14:textId="77777777" w:rsidR="0070223F" w:rsidRPr="00FA22CD" w:rsidRDefault="008B0AD2" w:rsidP="00640201">
      <w:pPr>
        <w:tabs>
          <w:tab w:val="left" w:pos="360"/>
          <w:tab w:val="left" w:pos="720"/>
          <w:tab w:val="left" w:pos="1080"/>
          <w:tab w:val="left" w:pos="1440"/>
        </w:tabs>
        <w:spacing w:after="120" w:line="300" w:lineRule="exact"/>
        <w:ind w:left="1080" w:hanging="1080"/>
        <w:rPr>
          <w:rFonts w:ascii="Arial" w:hAnsi="Arial" w:cs="Arial"/>
        </w:rPr>
      </w:pPr>
      <w:r>
        <w:rPr>
          <w:rFonts w:ascii="Arial" w:hAnsi="Arial" w:cs="Arial"/>
        </w:rPr>
        <w:tab/>
      </w:r>
      <w:r w:rsidR="00FA22CD">
        <w:rPr>
          <w:rFonts w:ascii="Arial" w:hAnsi="Arial" w:cs="Arial"/>
        </w:rPr>
        <w:tab/>
      </w:r>
      <w:r w:rsidR="00FA22CD">
        <w:rPr>
          <w:rFonts w:ascii="Arial" w:hAnsi="Arial" w:cs="Arial"/>
        </w:rPr>
        <w:tab/>
        <w:t>ii.</w:t>
      </w:r>
      <w:r w:rsidR="00FA22CD">
        <w:rPr>
          <w:rFonts w:ascii="Arial" w:hAnsi="Arial" w:cs="Arial"/>
        </w:rPr>
        <w:tab/>
      </w:r>
      <w:r w:rsidR="0070223F" w:rsidRPr="00F22E9F">
        <w:rPr>
          <w:rFonts w:ascii="Arial" w:hAnsi="Arial" w:cs="Arial"/>
        </w:rPr>
        <w:t xml:space="preserve">Indicate </w:t>
      </w:r>
      <w:r w:rsidR="00217D8E" w:rsidRPr="00F22E9F">
        <w:rPr>
          <w:rFonts w:ascii="Arial" w:hAnsi="Arial" w:cs="Arial"/>
        </w:rPr>
        <w:t xml:space="preserve">in the next column </w:t>
      </w:r>
      <w:r w:rsidR="0070223F" w:rsidRPr="00F22E9F">
        <w:rPr>
          <w:rFonts w:ascii="Arial" w:hAnsi="Arial" w:cs="Arial"/>
        </w:rPr>
        <w:t>the number of tracts to be acquired</w:t>
      </w:r>
    </w:p>
    <w:p w14:paraId="395B1929" w14:textId="77777777" w:rsidR="0070223F" w:rsidRPr="003366B8"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3366B8">
        <w:rPr>
          <w:rFonts w:ascii="Arial" w:hAnsi="Arial" w:cs="Arial"/>
        </w:rPr>
        <w:tab/>
        <w:t>c.</w:t>
      </w:r>
      <w:r w:rsidR="003366B8">
        <w:rPr>
          <w:rFonts w:ascii="Arial" w:hAnsi="Arial" w:cs="Arial"/>
        </w:rPr>
        <w:tab/>
      </w:r>
      <w:r w:rsidR="0070223F" w:rsidRPr="005820FC">
        <w:rPr>
          <w:rFonts w:ascii="Arial" w:hAnsi="Arial" w:cs="Arial"/>
          <w:u w:val="single"/>
        </w:rPr>
        <w:t>Utility Relocation or Adjustment</w:t>
      </w:r>
    </w:p>
    <w:p w14:paraId="76E10FD6" w14:textId="77777777" w:rsidR="0070223F" w:rsidRPr="00FA22CD"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FA22CD">
        <w:rPr>
          <w:rFonts w:ascii="Arial" w:hAnsi="Arial" w:cs="Arial"/>
        </w:rPr>
        <w:tab/>
      </w:r>
      <w:r w:rsidR="00FA22CD">
        <w:rPr>
          <w:rFonts w:ascii="Arial" w:hAnsi="Arial" w:cs="Arial"/>
        </w:rPr>
        <w:tab/>
        <w:t>i.</w:t>
      </w:r>
      <w:r w:rsidR="00FA22CD">
        <w:rPr>
          <w:rFonts w:ascii="Arial" w:hAnsi="Arial" w:cs="Arial"/>
        </w:rPr>
        <w:tab/>
      </w:r>
      <w:r w:rsidR="0070223F" w:rsidRPr="00F22E9F">
        <w:rPr>
          <w:rFonts w:ascii="Arial" w:hAnsi="Arial" w:cs="Arial"/>
        </w:rPr>
        <w:t>Check YES if there will be utilities to be relocated or adjusted.  Use the information provided by the On-Call</w:t>
      </w:r>
    </w:p>
    <w:p w14:paraId="33296BB2" w14:textId="77777777" w:rsidR="0070223F" w:rsidRPr="00FA22CD"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FA22CD">
        <w:rPr>
          <w:rFonts w:ascii="Arial" w:hAnsi="Arial" w:cs="Arial"/>
        </w:rPr>
        <w:tab/>
      </w:r>
      <w:r w:rsidR="00FA22CD">
        <w:rPr>
          <w:rFonts w:ascii="Arial" w:hAnsi="Arial" w:cs="Arial"/>
        </w:rPr>
        <w:tab/>
        <w:t>ii.</w:t>
      </w:r>
      <w:r w:rsidR="00FA22CD">
        <w:rPr>
          <w:rFonts w:ascii="Arial" w:hAnsi="Arial" w:cs="Arial"/>
        </w:rPr>
        <w:tab/>
      </w:r>
      <w:r w:rsidR="0070223F" w:rsidRPr="00F22E9F">
        <w:rPr>
          <w:rFonts w:ascii="Arial" w:hAnsi="Arial" w:cs="Arial"/>
        </w:rPr>
        <w:t>Indicate</w:t>
      </w:r>
      <w:r w:rsidR="00217D8E" w:rsidRPr="00F22E9F">
        <w:rPr>
          <w:rFonts w:ascii="Arial" w:hAnsi="Arial" w:cs="Arial"/>
        </w:rPr>
        <w:t xml:space="preserve"> in the next column</w:t>
      </w:r>
      <w:r w:rsidR="0070223F" w:rsidRPr="00F22E9F">
        <w:rPr>
          <w:rFonts w:ascii="Arial" w:hAnsi="Arial" w:cs="Arial"/>
        </w:rPr>
        <w:t xml:space="preserve"> the types</w:t>
      </w:r>
      <w:r w:rsidR="00217D8E" w:rsidRPr="00F22E9F">
        <w:rPr>
          <w:rFonts w:ascii="Arial" w:hAnsi="Arial" w:cs="Arial"/>
        </w:rPr>
        <w:t xml:space="preserve"> of utilities </w:t>
      </w:r>
    </w:p>
    <w:p w14:paraId="57155551" w14:textId="77777777" w:rsidR="0070223F" w:rsidRPr="003366B8" w:rsidRDefault="003366B8"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Pr>
          <w:rFonts w:ascii="Arial" w:hAnsi="Arial" w:cs="Arial"/>
        </w:rPr>
        <w:t>d.</w:t>
      </w:r>
      <w:r>
        <w:rPr>
          <w:rFonts w:ascii="Arial" w:hAnsi="Arial" w:cs="Arial"/>
        </w:rPr>
        <w:tab/>
      </w:r>
      <w:r w:rsidR="007F0576" w:rsidRPr="005820FC">
        <w:rPr>
          <w:rFonts w:ascii="Arial" w:hAnsi="Arial" w:cs="Arial"/>
          <w:u w:val="single"/>
        </w:rPr>
        <w:t>Railroad Involvement</w:t>
      </w:r>
    </w:p>
    <w:p w14:paraId="6876F378" w14:textId="77777777" w:rsidR="007F0576" w:rsidRPr="00FA22CD" w:rsidRDefault="00FA22CD"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5820FC">
        <w:rPr>
          <w:rFonts w:ascii="Arial" w:hAnsi="Arial" w:cs="Arial"/>
        </w:rPr>
        <w:tab/>
      </w:r>
      <w:r>
        <w:rPr>
          <w:rFonts w:ascii="Arial" w:hAnsi="Arial" w:cs="Arial"/>
        </w:rPr>
        <w:t>i.</w:t>
      </w:r>
      <w:r>
        <w:rPr>
          <w:rFonts w:ascii="Arial" w:hAnsi="Arial" w:cs="Arial"/>
        </w:rPr>
        <w:tab/>
      </w:r>
      <w:r w:rsidR="007F0576" w:rsidRPr="00F22E9F">
        <w:rPr>
          <w:rFonts w:ascii="Arial" w:hAnsi="Arial" w:cs="Arial"/>
        </w:rPr>
        <w:t>Check YES if the project involves modification of existing crossing/signals, construction of new crossing/signals or the acquisition of railroad ROW/easement</w:t>
      </w:r>
    </w:p>
    <w:p w14:paraId="366723C7" w14:textId="77777777" w:rsidR="007F0576" w:rsidRPr="00FA22CD" w:rsidRDefault="00FA22CD"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5820FC">
        <w:rPr>
          <w:rFonts w:ascii="Arial" w:hAnsi="Arial" w:cs="Arial"/>
        </w:rPr>
        <w:tab/>
      </w:r>
      <w:r>
        <w:rPr>
          <w:rFonts w:ascii="Arial" w:hAnsi="Arial" w:cs="Arial"/>
        </w:rPr>
        <w:t>ii.</w:t>
      </w:r>
      <w:r>
        <w:rPr>
          <w:rFonts w:ascii="Arial" w:hAnsi="Arial" w:cs="Arial"/>
        </w:rPr>
        <w:tab/>
      </w:r>
      <w:r w:rsidR="007F0576" w:rsidRPr="00F22E9F">
        <w:rPr>
          <w:rFonts w:ascii="Arial" w:hAnsi="Arial" w:cs="Arial"/>
        </w:rPr>
        <w:t>Indicate</w:t>
      </w:r>
      <w:r w:rsidR="00217D8E" w:rsidRPr="00F22E9F">
        <w:rPr>
          <w:rFonts w:ascii="Arial" w:hAnsi="Arial" w:cs="Arial"/>
        </w:rPr>
        <w:t xml:space="preserve"> in the next column</w:t>
      </w:r>
      <w:r w:rsidR="007F0576" w:rsidRPr="00F22E9F">
        <w:rPr>
          <w:rFonts w:ascii="Arial" w:hAnsi="Arial" w:cs="Arial"/>
        </w:rPr>
        <w:t xml:space="preserve"> the type of involvement </w:t>
      </w:r>
    </w:p>
    <w:p w14:paraId="2DD45353" w14:textId="77777777" w:rsidR="007F0576" w:rsidRPr="00FA22CD"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e.</w:t>
      </w:r>
      <w:r>
        <w:rPr>
          <w:rFonts w:ascii="Arial" w:hAnsi="Arial" w:cs="Arial"/>
        </w:rPr>
        <w:tab/>
      </w:r>
      <w:r w:rsidR="007F0576" w:rsidRPr="005820FC">
        <w:rPr>
          <w:rFonts w:ascii="Arial" w:hAnsi="Arial" w:cs="Arial"/>
          <w:u w:val="single"/>
        </w:rPr>
        <w:t>New Horizontal Alignment</w:t>
      </w:r>
    </w:p>
    <w:p w14:paraId="458D5C50" w14:textId="77777777" w:rsidR="007F0576" w:rsidRPr="00D63229" w:rsidRDefault="00D63229"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5820FC">
        <w:rPr>
          <w:rFonts w:ascii="Arial" w:hAnsi="Arial" w:cs="Arial"/>
        </w:rPr>
        <w:tab/>
      </w:r>
      <w:r>
        <w:rPr>
          <w:rFonts w:ascii="Arial" w:hAnsi="Arial" w:cs="Arial"/>
        </w:rPr>
        <w:tab/>
        <w:t>i.</w:t>
      </w:r>
      <w:r>
        <w:rPr>
          <w:rFonts w:ascii="Arial" w:hAnsi="Arial" w:cs="Arial"/>
        </w:rPr>
        <w:tab/>
      </w:r>
      <w:r w:rsidR="007F0576" w:rsidRPr="00F22E9F">
        <w:rPr>
          <w:rFonts w:ascii="Arial" w:hAnsi="Arial" w:cs="Arial"/>
        </w:rPr>
        <w:t>Check YES if the project will have new horizontal alignment of a roadway or trail</w:t>
      </w:r>
      <w:r w:rsidR="004D60C8">
        <w:rPr>
          <w:rFonts w:ascii="Arial" w:hAnsi="Arial" w:cs="Arial"/>
        </w:rPr>
        <w:t>.</w:t>
      </w:r>
    </w:p>
    <w:p w14:paraId="5B1B35A3" w14:textId="77777777" w:rsidR="007F0576" w:rsidRPr="00FA22CD"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f</w:t>
      </w:r>
      <w:r>
        <w:rPr>
          <w:rFonts w:ascii="Arial" w:hAnsi="Arial" w:cs="Arial"/>
        </w:rPr>
        <w:t>.</w:t>
      </w:r>
      <w:r>
        <w:rPr>
          <w:rFonts w:ascii="Arial" w:hAnsi="Arial" w:cs="Arial"/>
        </w:rPr>
        <w:tab/>
      </w:r>
      <w:r w:rsidR="007F0576" w:rsidRPr="005820FC">
        <w:rPr>
          <w:rFonts w:ascii="Arial" w:hAnsi="Arial" w:cs="Arial"/>
          <w:u w:val="single"/>
        </w:rPr>
        <w:t>Design Relaxation or Exception Required</w:t>
      </w:r>
    </w:p>
    <w:p w14:paraId="3DE5A07B" w14:textId="77777777" w:rsidR="007F0576" w:rsidRPr="00D63229"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design relaxation of standards or an exception to standards is anticipated</w:t>
      </w:r>
      <w:r w:rsidR="004D60C8">
        <w:rPr>
          <w:rFonts w:ascii="Arial" w:hAnsi="Arial" w:cs="Arial"/>
        </w:rPr>
        <w:t>.</w:t>
      </w:r>
    </w:p>
    <w:p w14:paraId="2D4A6899" w14:textId="77777777" w:rsidR="007F0576" w:rsidRPr="00D63229"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g</w:t>
      </w:r>
      <w:r>
        <w:rPr>
          <w:rFonts w:ascii="Arial" w:hAnsi="Arial" w:cs="Arial"/>
        </w:rPr>
        <w:t>.</w:t>
      </w:r>
      <w:r>
        <w:rPr>
          <w:rFonts w:ascii="Arial" w:hAnsi="Arial" w:cs="Arial"/>
        </w:rPr>
        <w:tab/>
      </w:r>
      <w:r w:rsidR="002E07EE">
        <w:rPr>
          <w:rFonts w:ascii="Arial" w:hAnsi="Arial" w:cs="Arial"/>
          <w:u w:val="single"/>
        </w:rPr>
        <w:t>NDOT</w:t>
      </w:r>
      <w:r w:rsidR="007F0576" w:rsidRPr="005820FC">
        <w:rPr>
          <w:rFonts w:ascii="Arial" w:hAnsi="Arial" w:cs="Arial"/>
          <w:u w:val="single"/>
        </w:rPr>
        <w:t xml:space="preserve"> Permit to Occupy</w:t>
      </w:r>
    </w:p>
    <w:p w14:paraId="1A9B8E3A" w14:textId="77777777" w:rsidR="007F0576" w:rsidRPr="00D63229" w:rsidRDefault="005820FC" w:rsidP="00640201">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the project will require a permit to occupy State ROW.</w:t>
      </w:r>
    </w:p>
    <w:p w14:paraId="5CABF5F9" w14:textId="77777777" w:rsidR="007F0576" w:rsidRPr="00D63229" w:rsidRDefault="00D63229"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sidR="003E6300">
        <w:rPr>
          <w:rFonts w:ascii="Arial" w:hAnsi="Arial" w:cs="Arial"/>
        </w:rPr>
        <w:t>h</w:t>
      </w:r>
      <w:r>
        <w:rPr>
          <w:rFonts w:ascii="Arial" w:hAnsi="Arial" w:cs="Arial"/>
        </w:rPr>
        <w:t>.</w:t>
      </w:r>
      <w:r>
        <w:rPr>
          <w:rFonts w:ascii="Arial" w:hAnsi="Arial" w:cs="Arial"/>
        </w:rPr>
        <w:tab/>
      </w:r>
      <w:r w:rsidR="007F0576" w:rsidRPr="005820FC">
        <w:rPr>
          <w:rFonts w:ascii="Arial" w:hAnsi="Arial" w:cs="Arial"/>
          <w:u w:val="single"/>
        </w:rPr>
        <w:t>Has ROW already been acquired?</w:t>
      </w:r>
    </w:p>
    <w:p w14:paraId="4C08466B" w14:textId="77777777" w:rsidR="007F0576" w:rsidRDefault="005820FC"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sidR="00D63229">
        <w:rPr>
          <w:rFonts w:ascii="Arial" w:hAnsi="Arial" w:cs="Arial"/>
        </w:rPr>
        <w:tab/>
      </w:r>
      <w:r w:rsidR="00D63229">
        <w:rPr>
          <w:rFonts w:ascii="Arial" w:hAnsi="Arial" w:cs="Arial"/>
        </w:rPr>
        <w:tab/>
        <w:t>i.</w:t>
      </w:r>
      <w:r w:rsidR="00D63229">
        <w:rPr>
          <w:rFonts w:ascii="Arial" w:hAnsi="Arial" w:cs="Arial"/>
        </w:rPr>
        <w:tab/>
      </w:r>
      <w:r w:rsidR="007F0576" w:rsidRPr="00F22E9F">
        <w:rPr>
          <w:rFonts w:ascii="Arial" w:hAnsi="Arial" w:cs="Arial"/>
        </w:rPr>
        <w:t>Check YES if ROW for the project has already been acquired</w:t>
      </w:r>
      <w:r w:rsidR="004D60C8">
        <w:rPr>
          <w:rFonts w:ascii="Arial" w:hAnsi="Arial" w:cs="Arial"/>
        </w:rPr>
        <w:t>.</w:t>
      </w:r>
    </w:p>
    <w:p w14:paraId="74826576" w14:textId="77777777"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sidR="003E6300">
        <w:rPr>
          <w:rFonts w:ascii="Arial" w:hAnsi="Arial" w:cs="Arial"/>
        </w:rPr>
        <w:t>i</w:t>
      </w:r>
      <w:r>
        <w:rPr>
          <w:rFonts w:ascii="Arial" w:hAnsi="Arial" w:cs="Arial"/>
        </w:rPr>
        <w:t>.</w:t>
      </w:r>
      <w:r>
        <w:rPr>
          <w:rFonts w:ascii="Arial" w:hAnsi="Arial" w:cs="Arial"/>
        </w:rPr>
        <w:tab/>
      </w:r>
      <w:r w:rsidRPr="004D60C8">
        <w:rPr>
          <w:rFonts w:ascii="Arial" w:hAnsi="Arial" w:cs="Arial"/>
          <w:u w:val="single"/>
        </w:rPr>
        <w:t>PE Procurement</w:t>
      </w:r>
    </w:p>
    <w:p w14:paraId="497B63F7" w14:textId="77777777"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Check how the PE services will be procured.</w:t>
      </w:r>
    </w:p>
    <w:p w14:paraId="1DB6DD90" w14:textId="77777777" w:rsidR="003E6300" w:rsidRDefault="003E6300" w:rsidP="003E6300">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t>j.</w:t>
      </w:r>
      <w:r>
        <w:rPr>
          <w:rFonts w:ascii="Arial" w:hAnsi="Arial" w:cs="Arial"/>
        </w:rPr>
        <w:tab/>
      </w:r>
      <w:r w:rsidRPr="004D60C8">
        <w:rPr>
          <w:rFonts w:ascii="Arial" w:hAnsi="Arial" w:cs="Arial"/>
          <w:u w:val="single"/>
        </w:rPr>
        <w:t>CE Procurement</w:t>
      </w:r>
    </w:p>
    <w:p w14:paraId="0B5EA732" w14:textId="77777777" w:rsidR="003E6300" w:rsidRDefault="003E6300" w:rsidP="003E6300">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Check how the CE services will be procured.</w:t>
      </w:r>
    </w:p>
    <w:p w14:paraId="4940E063" w14:textId="77777777"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lastRenderedPageBreak/>
        <w:tab/>
      </w:r>
      <w:r>
        <w:rPr>
          <w:rFonts w:ascii="Arial" w:hAnsi="Arial" w:cs="Arial"/>
        </w:rPr>
        <w:tab/>
        <w:t>k.</w:t>
      </w:r>
      <w:r>
        <w:rPr>
          <w:rFonts w:ascii="Arial" w:hAnsi="Arial" w:cs="Arial"/>
        </w:rPr>
        <w:tab/>
      </w:r>
      <w:r w:rsidRPr="004D60C8">
        <w:rPr>
          <w:rFonts w:ascii="Arial" w:hAnsi="Arial" w:cs="Arial"/>
          <w:u w:val="single"/>
        </w:rPr>
        <w:t>Anticipated NEPA Level</w:t>
      </w:r>
      <w:r>
        <w:rPr>
          <w:rFonts w:ascii="Arial" w:hAnsi="Arial" w:cs="Arial"/>
        </w:rPr>
        <w:t xml:space="preserve"> </w:t>
      </w:r>
      <w:r>
        <w:rPr>
          <w:rFonts w:ascii="Arial" w:hAnsi="Arial" w:cs="Arial"/>
          <w:i/>
        </w:rPr>
        <w:t>(for scheduling purposes only)</w:t>
      </w:r>
    </w:p>
    <w:p w14:paraId="58ED0AC8" w14:textId="77777777"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PA</w:t>
      </w:r>
    </w:p>
    <w:p w14:paraId="18C38C2D" w14:textId="77777777"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t>PCE</w:t>
      </w:r>
    </w:p>
    <w:p w14:paraId="20E554F2" w14:textId="77777777"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iii.</w:t>
      </w:r>
      <w:r>
        <w:rPr>
          <w:rFonts w:ascii="Arial" w:hAnsi="Arial" w:cs="Arial"/>
        </w:rPr>
        <w:tab/>
        <w:t xml:space="preserve">CE – Include short description of each.  </w:t>
      </w:r>
      <w:r w:rsidRPr="00027B8B">
        <w:rPr>
          <w:rFonts w:ascii="Arial" w:hAnsi="Arial" w:cs="Arial"/>
          <w:highlight w:val="yellow"/>
        </w:rPr>
        <w:t>To follow.</w:t>
      </w:r>
    </w:p>
    <w:p w14:paraId="18F87D0A" w14:textId="77777777" w:rsidR="003E6300"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iv.</w:t>
      </w:r>
      <w:r>
        <w:rPr>
          <w:rFonts w:ascii="Arial" w:hAnsi="Arial" w:cs="Arial"/>
        </w:rPr>
        <w:tab/>
        <w:t>EA</w:t>
      </w:r>
    </w:p>
    <w:p w14:paraId="0FE1BA28" w14:textId="77777777" w:rsidR="003E6300" w:rsidRPr="00824D31" w:rsidRDefault="003E6300" w:rsidP="003E6300">
      <w:pPr>
        <w:keepNext/>
        <w:keepLines/>
        <w:tabs>
          <w:tab w:val="right" w:pos="480"/>
          <w:tab w:val="left" w:pos="720"/>
          <w:tab w:val="left" w:pos="1080"/>
        </w:tabs>
        <w:spacing w:after="120" w:line="300" w:lineRule="exact"/>
        <w:ind w:left="1080" w:hanging="1080"/>
        <w:rPr>
          <w:rFonts w:ascii="Arial" w:hAnsi="Arial" w:cs="Arial"/>
        </w:rPr>
      </w:pPr>
      <w:r>
        <w:rPr>
          <w:rFonts w:ascii="Arial" w:hAnsi="Arial" w:cs="Arial"/>
        </w:rPr>
        <w:tab/>
      </w:r>
      <w:r>
        <w:rPr>
          <w:rFonts w:ascii="Arial" w:hAnsi="Arial" w:cs="Arial"/>
        </w:rPr>
        <w:tab/>
      </w:r>
      <w:r>
        <w:rPr>
          <w:rFonts w:ascii="Arial" w:hAnsi="Arial" w:cs="Arial"/>
        </w:rPr>
        <w:tab/>
        <w:t>v.</w:t>
      </w:r>
      <w:r>
        <w:rPr>
          <w:rFonts w:ascii="Arial" w:hAnsi="Arial" w:cs="Arial"/>
        </w:rPr>
        <w:tab/>
        <w:t>EIS</w:t>
      </w:r>
    </w:p>
    <w:p w14:paraId="61AF5BFB" w14:textId="77777777" w:rsidR="004D60C8" w:rsidRDefault="004D60C8" w:rsidP="004D60C8">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t>l.</w:t>
      </w:r>
      <w:r>
        <w:rPr>
          <w:rFonts w:ascii="Arial" w:hAnsi="Arial" w:cs="Arial"/>
        </w:rPr>
        <w:tab/>
      </w:r>
      <w:r w:rsidRPr="004D60C8">
        <w:rPr>
          <w:rFonts w:ascii="Arial" w:hAnsi="Arial" w:cs="Arial"/>
          <w:u w:val="single"/>
        </w:rPr>
        <w:t>Project Scheduling Template</w:t>
      </w:r>
    </w:p>
    <w:p w14:paraId="1F68A904" w14:textId="77777777" w:rsidR="004D60C8" w:rsidRPr="004D60C8" w:rsidRDefault="004D60C8" w:rsidP="004D60C8">
      <w:pPr>
        <w:tabs>
          <w:tab w:val="left" w:pos="360"/>
          <w:tab w:val="left" w:pos="720"/>
          <w:tab w:val="left" w:pos="1080"/>
          <w:tab w:val="left" w:pos="1440"/>
        </w:tabs>
        <w:spacing w:after="24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t xml:space="preserve">To be filled out by </w:t>
      </w:r>
      <w:r w:rsidR="002E07EE">
        <w:rPr>
          <w:rFonts w:ascii="Arial" w:hAnsi="Arial" w:cs="Arial"/>
        </w:rPr>
        <w:t>NDOT</w:t>
      </w:r>
      <w:r>
        <w:rPr>
          <w:rFonts w:ascii="Arial" w:hAnsi="Arial" w:cs="Arial"/>
        </w:rPr>
        <w:t xml:space="preserve"> </w:t>
      </w:r>
      <w:r>
        <w:rPr>
          <w:rFonts w:ascii="Arial" w:hAnsi="Arial" w:cs="Arial"/>
          <w:i/>
        </w:rPr>
        <w:t>(for scheduling purposes only)</w:t>
      </w:r>
    </w:p>
    <w:p w14:paraId="0D28C976" w14:textId="77777777" w:rsidR="00283DBC" w:rsidRPr="00F22E9F" w:rsidRDefault="002C34A0" w:rsidP="000A1A8E">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17.</w:t>
      </w:r>
      <w:r w:rsidR="00D63229">
        <w:rPr>
          <w:rFonts w:ascii="Arial" w:hAnsi="Arial" w:cs="Arial"/>
          <w:b/>
        </w:rPr>
        <w:tab/>
      </w:r>
      <w:r w:rsidR="00F536D3" w:rsidRPr="00F22E9F">
        <w:rPr>
          <w:rFonts w:ascii="Arial" w:hAnsi="Arial" w:cs="Arial"/>
          <w:b/>
        </w:rPr>
        <w:t>Traffic Data</w:t>
      </w:r>
    </w:p>
    <w:p w14:paraId="70C56086" w14:textId="77777777" w:rsidR="001424C5" w:rsidRPr="00F22E9F" w:rsidRDefault="00D63229" w:rsidP="000A1A8E">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5820FC">
        <w:rPr>
          <w:rFonts w:ascii="Arial" w:hAnsi="Arial" w:cs="Arial"/>
        </w:rPr>
        <w:tab/>
      </w:r>
      <w:r>
        <w:rPr>
          <w:rFonts w:ascii="Arial" w:hAnsi="Arial" w:cs="Arial"/>
        </w:rPr>
        <w:t>a.</w:t>
      </w:r>
      <w:r>
        <w:rPr>
          <w:rFonts w:ascii="Arial" w:hAnsi="Arial" w:cs="Arial"/>
        </w:rPr>
        <w:tab/>
      </w:r>
      <w:r w:rsidR="002C778C" w:rsidRPr="00F22E9F">
        <w:rPr>
          <w:rFonts w:ascii="Arial" w:hAnsi="Arial" w:cs="Arial"/>
        </w:rPr>
        <w:t>Provide the current A</w:t>
      </w:r>
      <w:r w:rsidR="00925658" w:rsidRPr="00F22E9F">
        <w:rPr>
          <w:rFonts w:ascii="Arial" w:hAnsi="Arial" w:cs="Arial"/>
        </w:rPr>
        <w:t>verage</w:t>
      </w:r>
      <w:r w:rsidR="002C778C" w:rsidRPr="00F22E9F">
        <w:rPr>
          <w:rFonts w:ascii="Arial" w:hAnsi="Arial" w:cs="Arial"/>
        </w:rPr>
        <w:t xml:space="preserve"> Daily Traffic </w:t>
      </w:r>
      <w:r w:rsidR="002C778C" w:rsidRPr="00B038B0">
        <w:rPr>
          <w:rFonts w:ascii="Arial" w:hAnsi="Arial" w:cs="Arial"/>
          <w:i/>
        </w:rPr>
        <w:t>(ADT)</w:t>
      </w:r>
      <w:r w:rsidR="002C778C" w:rsidRPr="00F22E9F">
        <w:rPr>
          <w:rFonts w:ascii="Arial" w:hAnsi="Arial" w:cs="Arial"/>
        </w:rPr>
        <w:t xml:space="preserve">, </w:t>
      </w:r>
      <w:r w:rsidR="009F0B5F" w:rsidRPr="00F22E9F">
        <w:rPr>
          <w:rFonts w:ascii="Arial" w:hAnsi="Arial" w:cs="Arial"/>
        </w:rPr>
        <w:t xml:space="preserve">Design </w:t>
      </w:r>
      <w:r w:rsidR="002C778C" w:rsidRPr="00F22E9F">
        <w:rPr>
          <w:rFonts w:ascii="Arial" w:hAnsi="Arial" w:cs="Arial"/>
        </w:rPr>
        <w:t>Year ADT, and the percentage of trucks for the project</w:t>
      </w:r>
      <w:r w:rsidR="009F0B5F" w:rsidRPr="00F22E9F">
        <w:rPr>
          <w:rFonts w:ascii="Arial" w:hAnsi="Arial" w:cs="Arial"/>
        </w:rPr>
        <w:t>.</w:t>
      </w:r>
    </w:p>
    <w:p w14:paraId="5F14D868" w14:textId="77777777" w:rsidR="000236F9" w:rsidRPr="00F22E9F" w:rsidRDefault="005820FC" w:rsidP="000A1A8E">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w:t>
      </w:r>
      <w:r>
        <w:rPr>
          <w:rFonts w:ascii="Arial" w:hAnsi="Arial" w:cs="Arial"/>
        </w:rPr>
        <w:tab/>
      </w:r>
      <w:r w:rsidR="009F0B5F" w:rsidRPr="00F22E9F">
        <w:rPr>
          <w:rFonts w:ascii="Arial" w:hAnsi="Arial" w:cs="Arial"/>
        </w:rPr>
        <w:t xml:space="preserve">Design Year for a new construction project is </w:t>
      </w:r>
      <w:r w:rsidR="000236F9" w:rsidRPr="00F22E9F">
        <w:rPr>
          <w:rFonts w:ascii="Arial" w:hAnsi="Arial" w:cs="Arial"/>
        </w:rPr>
        <w:t xml:space="preserve">20 years from </w:t>
      </w:r>
      <w:r w:rsidR="00B532DF" w:rsidRPr="00F22E9F">
        <w:rPr>
          <w:rFonts w:ascii="Arial" w:hAnsi="Arial" w:cs="Arial"/>
        </w:rPr>
        <w:t>the letting date</w:t>
      </w:r>
      <w:r w:rsidR="009F0B5F" w:rsidRPr="00F22E9F">
        <w:rPr>
          <w:rFonts w:ascii="Arial" w:hAnsi="Arial" w:cs="Arial"/>
        </w:rPr>
        <w:t>.</w:t>
      </w:r>
    </w:p>
    <w:p w14:paraId="3DBF04FE" w14:textId="77777777" w:rsidR="001424C5" w:rsidRPr="00F22E9F" w:rsidRDefault="005820FC" w:rsidP="000A1A8E">
      <w:pPr>
        <w:tabs>
          <w:tab w:val="left" w:pos="360"/>
          <w:tab w:val="left" w:pos="720"/>
          <w:tab w:val="left" w:pos="1080"/>
          <w:tab w:val="left" w:pos="1440"/>
        </w:tabs>
        <w:spacing w:after="120" w:line="300" w:lineRule="exact"/>
        <w:ind w:left="1440" w:hanging="1440"/>
        <w:rPr>
          <w:rFonts w:ascii="Arial" w:hAnsi="Arial" w:cs="Arial"/>
        </w:rPr>
      </w:pPr>
      <w:r>
        <w:rPr>
          <w:rFonts w:ascii="Arial" w:hAnsi="Arial" w:cs="Arial"/>
        </w:rPr>
        <w:tab/>
      </w:r>
      <w:r>
        <w:rPr>
          <w:rFonts w:ascii="Arial" w:hAnsi="Arial" w:cs="Arial"/>
        </w:rPr>
        <w:tab/>
      </w:r>
      <w:r>
        <w:rPr>
          <w:rFonts w:ascii="Arial" w:hAnsi="Arial" w:cs="Arial"/>
        </w:rPr>
        <w:tab/>
        <w:t>ii.</w:t>
      </w:r>
      <w:r>
        <w:rPr>
          <w:rFonts w:ascii="Arial" w:hAnsi="Arial" w:cs="Arial"/>
        </w:rPr>
        <w:tab/>
      </w:r>
      <w:r w:rsidR="009F0B5F" w:rsidRPr="00F22E9F">
        <w:rPr>
          <w:rFonts w:ascii="Arial" w:hAnsi="Arial" w:cs="Arial"/>
        </w:rPr>
        <w:t xml:space="preserve">Design Year for a rehabilitation project is </w:t>
      </w:r>
      <w:r w:rsidR="000236F9" w:rsidRPr="00F22E9F">
        <w:rPr>
          <w:rFonts w:ascii="Arial" w:hAnsi="Arial" w:cs="Arial"/>
        </w:rPr>
        <w:t>1</w:t>
      </w:r>
      <w:r w:rsidR="009F0B5F" w:rsidRPr="00F22E9F">
        <w:rPr>
          <w:rFonts w:ascii="Arial" w:hAnsi="Arial" w:cs="Arial"/>
        </w:rPr>
        <w:t xml:space="preserve">0 years from </w:t>
      </w:r>
      <w:r w:rsidR="00B532DF" w:rsidRPr="00F22E9F">
        <w:rPr>
          <w:rFonts w:ascii="Arial" w:hAnsi="Arial" w:cs="Arial"/>
        </w:rPr>
        <w:t>the letting date</w:t>
      </w:r>
      <w:r w:rsidR="009F0B5F" w:rsidRPr="00F22E9F">
        <w:rPr>
          <w:rFonts w:ascii="Arial" w:hAnsi="Arial" w:cs="Arial"/>
        </w:rPr>
        <w:t>.</w:t>
      </w:r>
    </w:p>
    <w:p w14:paraId="642F5DBC" w14:textId="77777777" w:rsidR="00B532DF" w:rsidRPr="00F22E9F" w:rsidRDefault="005820FC" w:rsidP="000A1A8E">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465EEC" w:rsidRPr="00F22E9F">
        <w:rPr>
          <w:rFonts w:ascii="Arial" w:hAnsi="Arial" w:cs="Arial"/>
        </w:rPr>
        <w:t>Once the project is in Design and working days are established, the traffic volumes will be calculated for the proper design year.</w:t>
      </w:r>
    </w:p>
    <w:p w14:paraId="082BF0DB"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18.</w:t>
      </w:r>
      <w:r w:rsidR="00D63229">
        <w:rPr>
          <w:rFonts w:ascii="Arial" w:hAnsi="Arial" w:cs="Arial"/>
          <w:b/>
        </w:rPr>
        <w:tab/>
      </w:r>
      <w:r w:rsidR="00F536D3" w:rsidRPr="00F22E9F">
        <w:rPr>
          <w:rFonts w:ascii="Arial" w:hAnsi="Arial" w:cs="Arial"/>
          <w:b/>
        </w:rPr>
        <w:t>Additional Remarks or Comments by LPA</w:t>
      </w:r>
    </w:p>
    <w:p w14:paraId="18C3C931" w14:textId="77777777" w:rsidR="00E967C1"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a.</w:t>
      </w:r>
      <w:r w:rsidR="00D63229">
        <w:rPr>
          <w:rFonts w:ascii="Arial" w:hAnsi="Arial" w:cs="Arial"/>
        </w:rPr>
        <w:tab/>
      </w:r>
      <w:r w:rsidR="00653667" w:rsidRPr="00F22E9F">
        <w:rPr>
          <w:rFonts w:ascii="Arial" w:hAnsi="Arial" w:cs="Arial"/>
        </w:rPr>
        <w:t>Provide any additional remarks or comments</w:t>
      </w:r>
      <w:r w:rsidR="00716324" w:rsidRPr="00F22E9F">
        <w:rPr>
          <w:rFonts w:ascii="Arial" w:hAnsi="Arial" w:cs="Arial"/>
        </w:rPr>
        <w:t xml:space="preserve"> pertinent to this project. </w:t>
      </w:r>
    </w:p>
    <w:p w14:paraId="2A0A2928" w14:textId="77777777" w:rsidR="00716324"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716324" w:rsidRPr="00F22E9F">
        <w:rPr>
          <w:rFonts w:ascii="Arial" w:hAnsi="Arial" w:cs="Arial"/>
        </w:rPr>
        <w:t xml:space="preserve">Explain costs which are higher than typical.  Examples would be relocation of a large gas pipeline which causes a high utilities estimate or relocation of a house which causes a high ROW cost.  </w:t>
      </w:r>
    </w:p>
    <w:p w14:paraId="62D99A87" w14:textId="77777777" w:rsidR="00003477" w:rsidRPr="00F22E9F" w:rsidRDefault="005820FC" w:rsidP="00640201">
      <w:pPr>
        <w:tabs>
          <w:tab w:val="right" w:pos="480"/>
          <w:tab w:val="left" w:pos="720"/>
          <w:tab w:val="left" w:pos="1080"/>
        </w:tabs>
        <w:spacing w:after="240" w:line="300" w:lineRule="exact"/>
        <w:ind w:left="1080" w:hanging="1080"/>
        <w:rPr>
          <w:rFonts w:ascii="Arial" w:hAnsi="Arial" w:cs="Arial"/>
        </w:rPr>
      </w:pPr>
      <w:r>
        <w:rPr>
          <w:rFonts w:ascii="Arial" w:hAnsi="Arial" w:cs="Arial"/>
        </w:rPr>
        <w:tab/>
      </w:r>
      <w:r w:rsidR="00D63229">
        <w:rPr>
          <w:rFonts w:ascii="Arial" w:hAnsi="Arial" w:cs="Arial"/>
        </w:rPr>
        <w:tab/>
        <w:t>c.</w:t>
      </w:r>
      <w:r w:rsidR="00D63229">
        <w:rPr>
          <w:rFonts w:ascii="Arial" w:hAnsi="Arial" w:cs="Arial"/>
        </w:rPr>
        <w:tab/>
      </w:r>
      <w:r w:rsidR="00003477" w:rsidRPr="00F22E9F">
        <w:rPr>
          <w:rFonts w:ascii="Arial" w:hAnsi="Arial" w:cs="Arial"/>
        </w:rPr>
        <w:t xml:space="preserve">Revised </w:t>
      </w:r>
      <w:r w:rsidR="005C3786">
        <w:rPr>
          <w:rFonts w:ascii="Arial" w:hAnsi="Arial" w:cs="Arial"/>
        </w:rPr>
        <w:t xml:space="preserve">NDOT </w:t>
      </w:r>
      <w:r w:rsidR="00003477" w:rsidRPr="00F22E9F">
        <w:rPr>
          <w:rFonts w:ascii="Arial" w:hAnsi="Arial" w:cs="Arial"/>
        </w:rPr>
        <w:t>530’s shall include a description of changes withi</w:t>
      </w:r>
      <w:r w:rsidR="00A7096D" w:rsidRPr="00F22E9F">
        <w:rPr>
          <w:rFonts w:ascii="Arial" w:hAnsi="Arial" w:cs="Arial"/>
        </w:rPr>
        <w:t>n this section.</w:t>
      </w:r>
      <w:r w:rsidR="00003477" w:rsidRPr="00F22E9F">
        <w:rPr>
          <w:rFonts w:ascii="Arial" w:hAnsi="Arial" w:cs="Arial"/>
        </w:rPr>
        <w:t xml:space="preserve"> The LPA shall explain what has changed since the original/previous programming request.  </w:t>
      </w:r>
    </w:p>
    <w:p w14:paraId="510A1352" w14:textId="77777777" w:rsidR="00283DBC" w:rsidRPr="00F22E9F" w:rsidRDefault="002C34A0" w:rsidP="00640201">
      <w:pPr>
        <w:tabs>
          <w:tab w:val="right" w:pos="480"/>
          <w:tab w:val="left" w:pos="720"/>
          <w:tab w:val="left" w:pos="1080"/>
        </w:tabs>
        <w:spacing w:after="120" w:line="300" w:lineRule="exact"/>
        <w:rPr>
          <w:rFonts w:ascii="Arial" w:hAnsi="Arial" w:cs="Arial"/>
          <w:b/>
        </w:rPr>
      </w:pPr>
      <w:r>
        <w:rPr>
          <w:rFonts w:ascii="Arial" w:hAnsi="Arial" w:cs="Arial"/>
          <w:b/>
        </w:rPr>
        <w:tab/>
      </w:r>
      <w:r w:rsidR="00D63229">
        <w:rPr>
          <w:rFonts w:ascii="Arial" w:hAnsi="Arial" w:cs="Arial"/>
          <w:b/>
        </w:rPr>
        <w:t>19.</w:t>
      </w:r>
      <w:r w:rsidR="00D63229">
        <w:rPr>
          <w:rFonts w:ascii="Arial" w:hAnsi="Arial" w:cs="Arial"/>
          <w:b/>
        </w:rPr>
        <w:tab/>
      </w:r>
      <w:r w:rsidR="00F536D3" w:rsidRPr="00F22E9F">
        <w:rPr>
          <w:rFonts w:ascii="Arial" w:hAnsi="Arial" w:cs="Arial"/>
          <w:b/>
        </w:rPr>
        <w:t>Signatures</w:t>
      </w:r>
    </w:p>
    <w:p w14:paraId="0A94084F" w14:textId="77777777" w:rsidR="002B2250"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a.</w:t>
      </w:r>
      <w:r w:rsidR="00D63229">
        <w:rPr>
          <w:rFonts w:ascii="Arial" w:hAnsi="Arial" w:cs="Arial"/>
        </w:rPr>
        <w:tab/>
      </w:r>
      <w:r w:rsidR="00653667" w:rsidRPr="00F22E9F">
        <w:rPr>
          <w:rFonts w:ascii="Arial" w:hAnsi="Arial" w:cs="Arial"/>
        </w:rPr>
        <w:t xml:space="preserve">The </w:t>
      </w:r>
      <w:r w:rsidR="003F7F28" w:rsidRPr="00F22E9F">
        <w:rPr>
          <w:rFonts w:ascii="Arial" w:hAnsi="Arial" w:cs="Arial"/>
        </w:rPr>
        <w:t xml:space="preserve">individual authorized by the LPA governing body </w:t>
      </w:r>
      <w:r w:rsidR="00653667" w:rsidRPr="00F22E9F">
        <w:rPr>
          <w:rFonts w:ascii="Arial" w:hAnsi="Arial" w:cs="Arial"/>
        </w:rPr>
        <w:t xml:space="preserve">must sign and date the </w:t>
      </w:r>
      <w:r w:rsidR="005C3786">
        <w:rPr>
          <w:rFonts w:ascii="Arial" w:hAnsi="Arial" w:cs="Arial"/>
        </w:rPr>
        <w:t xml:space="preserve">NDOT </w:t>
      </w:r>
      <w:r w:rsidR="00653667" w:rsidRPr="00F22E9F">
        <w:rPr>
          <w:rFonts w:ascii="Arial" w:hAnsi="Arial" w:cs="Arial"/>
        </w:rPr>
        <w:t>530 in the appropriate signature line</w:t>
      </w:r>
      <w:r w:rsidR="003F7F28" w:rsidRPr="00F22E9F">
        <w:rPr>
          <w:rFonts w:ascii="Arial" w:hAnsi="Arial" w:cs="Arial"/>
        </w:rPr>
        <w:t xml:space="preserve">.  This individual </w:t>
      </w:r>
      <w:r w:rsidR="002C778C" w:rsidRPr="00F22E9F">
        <w:rPr>
          <w:rFonts w:ascii="Arial" w:hAnsi="Arial" w:cs="Arial"/>
        </w:rPr>
        <w:t>can be the Responsible Charge, Mayor, City Administrator, County Board Chair, etc.</w:t>
      </w:r>
    </w:p>
    <w:p w14:paraId="6C0F782B" w14:textId="77777777" w:rsidR="00AB0A0C" w:rsidRPr="00F22E9F" w:rsidRDefault="005820FC" w:rsidP="00640201">
      <w:pPr>
        <w:tabs>
          <w:tab w:val="right" w:pos="480"/>
          <w:tab w:val="left" w:pos="720"/>
          <w:tab w:val="left" w:pos="1080"/>
        </w:tabs>
        <w:spacing w:after="120" w:line="300" w:lineRule="exact"/>
        <w:ind w:left="1080" w:hanging="1080"/>
        <w:rPr>
          <w:rFonts w:ascii="Arial" w:hAnsi="Arial" w:cs="Arial"/>
        </w:rPr>
      </w:pPr>
      <w:r>
        <w:rPr>
          <w:rFonts w:ascii="Arial" w:hAnsi="Arial" w:cs="Arial"/>
        </w:rPr>
        <w:tab/>
      </w:r>
      <w:r w:rsidR="00D63229">
        <w:rPr>
          <w:rFonts w:ascii="Arial" w:hAnsi="Arial" w:cs="Arial"/>
        </w:rPr>
        <w:tab/>
        <w:t>b.</w:t>
      </w:r>
      <w:r w:rsidR="00D63229">
        <w:rPr>
          <w:rFonts w:ascii="Arial" w:hAnsi="Arial" w:cs="Arial"/>
        </w:rPr>
        <w:tab/>
      </w:r>
      <w:r w:rsidR="00AB0A0C" w:rsidRPr="00F22E9F">
        <w:rPr>
          <w:rFonts w:ascii="Arial" w:hAnsi="Arial" w:cs="Arial"/>
        </w:rPr>
        <w:t xml:space="preserve">If the project does not have a Responsible Charge, contact the </w:t>
      </w:r>
      <w:r w:rsidR="002C4711" w:rsidRPr="00F22E9F">
        <w:rPr>
          <w:rFonts w:ascii="Arial" w:hAnsi="Arial" w:cs="Arial"/>
        </w:rPr>
        <w:t>Quality Management Section for assistance in locating an RC.</w:t>
      </w:r>
    </w:p>
    <w:p w14:paraId="2881EFAD" w14:textId="77777777" w:rsidR="00AB0A0C" w:rsidRPr="00F22E9F" w:rsidRDefault="005820FC" w:rsidP="00640201">
      <w:pPr>
        <w:tabs>
          <w:tab w:val="right" w:pos="480"/>
          <w:tab w:val="left" w:pos="720"/>
          <w:tab w:val="left" w:pos="1080"/>
        </w:tabs>
        <w:spacing w:after="0" w:line="300" w:lineRule="exact"/>
        <w:ind w:left="1080" w:hanging="1080"/>
        <w:rPr>
          <w:rFonts w:ascii="Arial" w:hAnsi="Arial" w:cs="Arial"/>
        </w:rPr>
      </w:pPr>
      <w:r>
        <w:rPr>
          <w:rFonts w:ascii="Arial" w:hAnsi="Arial" w:cs="Arial"/>
        </w:rPr>
        <w:tab/>
      </w:r>
      <w:r w:rsidR="00D63229">
        <w:rPr>
          <w:rFonts w:ascii="Arial" w:hAnsi="Arial" w:cs="Arial"/>
        </w:rPr>
        <w:tab/>
        <w:t>c.</w:t>
      </w:r>
      <w:r w:rsidR="00D63229">
        <w:rPr>
          <w:rFonts w:ascii="Arial" w:hAnsi="Arial" w:cs="Arial"/>
        </w:rPr>
        <w:tab/>
      </w:r>
      <w:r w:rsidR="00AB0A0C" w:rsidRPr="00F22E9F">
        <w:rPr>
          <w:rFonts w:ascii="Arial" w:hAnsi="Arial" w:cs="Arial"/>
        </w:rPr>
        <w:t xml:space="preserve">If the Responsible Charge is not a full-time employee of the LPA sponsoring the project, contact the </w:t>
      </w:r>
      <w:r w:rsidR="002C4711" w:rsidRPr="00F22E9F">
        <w:rPr>
          <w:rFonts w:ascii="Arial" w:hAnsi="Arial" w:cs="Arial"/>
        </w:rPr>
        <w:t>Quality Management Section about c</w:t>
      </w:r>
      <w:r w:rsidR="00AB0A0C" w:rsidRPr="00F22E9F">
        <w:rPr>
          <w:rFonts w:ascii="Arial" w:hAnsi="Arial" w:cs="Arial"/>
        </w:rPr>
        <w:t xml:space="preserve">ompleting an </w:t>
      </w:r>
      <w:r w:rsidR="002C4711" w:rsidRPr="00F22E9F">
        <w:rPr>
          <w:rFonts w:ascii="Arial" w:hAnsi="Arial" w:cs="Arial"/>
        </w:rPr>
        <w:t>I</w:t>
      </w:r>
      <w:r w:rsidR="00AB0A0C" w:rsidRPr="00F22E9F">
        <w:rPr>
          <w:rFonts w:ascii="Arial" w:hAnsi="Arial" w:cs="Arial"/>
        </w:rPr>
        <w:t xml:space="preserve">nterlocal </w:t>
      </w:r>
      <w:r w:rsidR="002C4711" w:rsidRPr="00F22E9F">
        <w:rPr>
          <w:rFonts w:ascii="Arial" w:hAnsi="Arial" w:cs="Arial"/>
        </w:rPr>
        <w:t>A</w:t>
      </w:r>
      <w:r w:rsidR="00AB0A0C" w:rsidRPr="00F22E9F">
        <w:rPr>
          <w:rFonts w:ascii="Arial" w:hAnsi="Arial" w:cs="Arial"/>
        </w:rPr>
        <w:t>greement.</w:t>
      </w:r>
    </w:p>
    <w:sectPr w:rsidR="00AB0A0C" w:rsidRPr="00F22E9F" w:rsidSect="0053550E">
      <w:type w:val="continuous"/>
      <w:pgSz w:w="12240" w:h="15840"/>
      <w:pgMar w:top="720" w:right="720" w:bottom="720" w:left="720" w:header="720" w:footer="6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879BB" w14:textId="77777777" w:rsidR="005918D5" w:rsidRDefault="005918D5" w:rsidP="00F74F44">
      <w:pPr>
        <w:spacing w:after="0" w:line="240" w:lineRule="auto"/>
      </w:pPr>
      <w:r>
        <w:separator/>
      </w:r>
    </w:p>
  </w:endnote>
  <w:endnote w:type="continuationSeparator" w:id="0">
    <w:p w14:paraId="23F0BACF" w14:textId="77777777" w:rsidR="005918D5" w:rsidRDefault="005918D5" w:rsidP="00F7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2C7A" w14:textId="77777777" w:rsidR="0053550E" w:rsidRPr="0053550E" w:rsidRDefault="0053550E" w:rsidP="0053550E">
    <w:pPr>
      <w:pStyle w:val="Footer"/>
      <w:jc w:val="center"/>
      <w:rPr>
        <w:rFonts w:ascii="Arial" w:hAnsi="Arial" w:cs="Arial"/>
        <w:sz w:val="20"/>
        <w:szCs w:val="20"/>
      </w:rPr>
    </w:pPr>
    <w:r w:rsidRPr="0053550E">
      <w:rPr>
        <w:rFonts w:ascii="Arial" w:hAnsi="Arial" w:cs="Arial"/>
        <w:sz w:val="20"/>
        <w:szCs w:val="20"/>
      </w:rPr>
      <w:fldChar w:fldCharType="begin"/>
    </w:r>
    <w:r w:rsidRPr="0053550E">
      <w:rPr>
        <w:rFonts w:ascii="Arial" w:hAnsi="Arial" w:cs="Arial"/>
        <w:sz w:val="20"/>
        <w:szCs w:val="20"/>
      </w:rPr>
      <w:instrText xml:space="preserve"> PAGE   \* MERGEFORMAT </w:instrText>
    </w:r>
    <w:r w:rsidRPr="0053550E">
      <w:rPr>
        <w:rFonts w:ascii="Arial" w:hAnsi="Arial" w:cs="Arial"/>
        <w:sz w:val="20"/>
        <w:szCs w:val="20"/>
      </w:rPr>
      <w:fldChar w:fldCharType="separate"/>
    </w:r>
    <w:r w:rsidR="00005AD2">
      <w:rPr>
        <w:rFonts w:ascii="Arial" w:hAnsi="Arial" w:cs="Arial"/>
        <w:noProof/>
        <w:sz w:val="20"/>
        <w:szCs w:val="20"/>
      </w:rPr>
      <w:t>1</w:t>
    </w:r>
    <w:r w:rsidRPr="0053550E">
      <w:rPr>
        <w:rFonts w:ascii="Arial" w:hAnsi="Arial" w:cs="Arial"/>
        <w:noProof/>
        <w:sz w:val="20"/>
        <w:szCs w:val="20"/>
      </w:rPr>
      <w:fldChar w:fldCharType="end"/>
    </w:r>
  </w:p>
  <w:p w14:paraId="743904C1" w14:textId="77777777" w:rsidR="00C939B5" w:rsidRPr="000926A2" w:rsidRDefault="00C939B5" w:rsidP="00712096">
    <w:pPr>
      <w:pStyle w:val="Header"/>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829C" w14:textId="77777777" w:rsidR="005918D5" w:rsidRDefault="005918D5" w:rsidP="00F74F44">
      <w:pPr>
        <w:spacing w:after="0" w:line="240" w:lineRule="auto"/>
      </w:pPr>
      <w:r>
        <w:separator/>
      </w:r>
    </w:p>
  </w:footnote>
  <w:footnote w:type="continuationSeparator" w:id="0">
    <w:p w14:paraId="12D0C1BD" w14:textId="77777777" w:rsidR="005918D5" w:rsidRDefault="005918D5" w:rsidP="00F74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28D4"/>
    <w:multiLevelType w:val="hybridMultilevel"/>
    <w:tmpl w:val="1F821864"/>
    <w:lvl w:ilvl="0" w:tplc="E60049D4">
      <w:start w:val="1"/>
      <w:numFmt w:val="decimal"/>
      <w:lvlText w:val="%1."/>
      <w:lvlJc w:val="left"/>
      <w:pPr>
        <w:ind w:left="120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11DB3"/>
    <w:multiLevelType w:val="hybridMultilevel"/>
    <w:tmpl w:val="25523F5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B078CE"/>
    <w:multiLevelType w:val="hybridMultilevel"/>
    <w:tmpl w:val="A1EC648C"/>
    <w:lvl w:ilvl="0" w:tplc="5D2E274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A2001"/>
    <w:multiLevelType w:val="hybridMultilevel"/>
    <w:tmpl w:val="06A6487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4F0D1F"/>
    <w:multiLevelType w:val="multilevel"/>
    <w:tmpl w:val="213C5860"/>
    <w:lvl w:ilvl="0">
      <w:start w:val="1"/>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43E3261"/>
    <w:multiLevelType w:val="hybridMultilevel"/>
    <w:tmpl w:val="21EEF280"/>
    <w:lvl w:ilvl="0" w:tplc="0409000F">
      <w:start w:val="1"/>
      <w:numFmt w:val="decimal"/>
      <w:lvlText w:val="%1."/>
      <w:lvlJc w:val="left"/>
      <w:pPr>
        <w:ind w:left="720" w:hanging="360"/>
      </w:pPr>
      <w:rPr>
        <w:rFonts w:hint="default"/>
      </w:rPr>
    </w:lvl>
    <w:lvl w:ilvl="1" w:tplc="04090019">
      <w:start w:val="1"/>
      <w:numFmt w:val="lowerLetter"/>
      <w:lvlText w:val="%2."/>
      <w:lvlJc w:val="left"/>
      <w:pPr>
        <w:ind w:left="612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76B70"/>
    <w:multiLevelType w:val="hybridMultilevel"/>
    <w:tmpl w:val="CC2E981A"/>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33BC8"/>
    <w:multiLevelType w:val="hybridMultilevel"/>
    <w:tmpl w:val="5A9EE6B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70468C"/>
    <w:multiLevelType w:val="hybridMultilevel"/>
    <w:tmpl w:val="5F5CB23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816089D"/>
    <w:multiLevelType w:val="hybridMultilevel"/>
    <w:tmpl w:val="51B2753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8109DD"/>
    <w:multiLevelType w:val="hybridMultilevel"/>
    <w:tmpl w:val="21866C00"/>
    <w:lvl w:ilvl="0" w:tplc="E60049D4">
      <w:start w:val="1"/>
      <w:numFmt w:val="decimal"/>
      <w:lvlText w:val="%1."/>
      <w:lvlJc w:val="left"/>
      <w:pPr>
        <w:ind w:left="1200" w:hanging="360"/>
      </w:pPr>
      <w:rPr>
        <w:b/>
      </w:rPr>
    </w:lvl>
    <w:lvl w:ilvl="1" w:tplc="B664CC1C">
      <w:start w:val="1"/>
      <w:numFmt w:val="lowerLetter"/>
      <w:lvlText w:val="%2."/>
      <w:lvlJc w:val="left"/>
      <w:pPr>
        <w:ind w:left="1920" w:hanging="360"/>
      </w:pPr>
      <w:rPr>
        <w:rFonts w:ascii="Arial" w:eastAsia="Calibri" w:hAnsi="Arial" w:cs="Arial"/>
      </w:rPr>
    </w:lvl>
    <w:lvl w:ilvl="2" w:tplc="0409001B">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337E23BC"/>
    <w:multiLevelType w:val="hybridMultilevel"/>
    <w:tmpl w:val="5574CD0A"/>
    <w:lvl w:ilvl="0" w:tplc="206C45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CE7758"/>
    <w:multiLevelType w:val="hybridMultilevel"/>
    <w:tmpl w:val="7E305C3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7254DE2"/>
    <w:multiLevelType w:val="multilevel"/>
    <w:tmpl w:val="4B542E8C"/>
    <w:lvl w:ilvl="0">
      <w:start w:val="3"/>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AE1190E"/>
    <w:multiLevelType w:val="hybridMultilevel"/>
    <w:tmpl w:val="74E019D8"/>
    <w:lvl w:ilvl="0" w:tplc="393ADA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C0843EE"/>
    <w:multiLevelType w:val="hybridMultilevel"/>
    <w:tmpl w:val="AA7C091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8F1051"/>
    <w:multiLevelType w:val="hybridMultilevel"/>
    <w:tmpl w:val="447A6D8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29874CB"/>
    <w:multiLevelType w:val="hybridMultilevel"/>
    <w:tmpl w:val="4EFC884A"/>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0423D0"/>
    <w:multiLevelType w:val="hybridMultilevel"/>
    <w:tmpl w:val="191ED58A"/>
    <w:lvl w:ilvl="0" w:tplc="CBECDC54">
      <w:start w:val="1"/>
      <w:numFmt w:val="lowerRoman"/>
      <w:lvlText w:val="%1."/>
      <w:lvlJc w:val="left"/>
      <w:pPr>
        <w:ind w:left="1935" w:hanging="72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9" w15:restartNumberingAfterBreak="0">
    <w:nsid w:val="4E8C1BFE"/>
    <w:multiLevelType w:val="hybridMultilevel"/>
    <w:tmpl w:val="D2ACB99C"/>
    <w:lvl w:ilvl="0" w:tplc="5D2E2744">
      <w:start w:val="1"/>
      <w:numFmt w:val="lowerRoman"/>
      <w:lvlText w:val="%1."/>
      <w:lvlJc w:val="left"/>
      <w:pPr>
        <w:ind w:left="1935" w:hanging="720"/>
      </w:pPr>
      <w:rPr>
        <w:rFonts w:hint="default"/>
      </w:rPr>
    </w:lvl>
    <w:lvl w:ilvl="1" w:tplc="485A2614">
      <w:start w:val="1"/>
      <w:numFmt w:val="decimal"/>
      <w:lvlText w:val="%2."/>
      <w:lvlJc w:val="left"/>
      <w:pPr>
        <w:ind w:left="2295" w:hanging="360"/>
      </w:pPr>
      <w:rPr>
        <w:rFonts w:hint="default"/>
      </w:r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0" w15:restartNumberingAfterBreak="0">
    <w:nsid w:val="51B715E8"/>
    <w:multiLevelType w:val="hybridMultilevel"/>
    <w:tmpl w:val="448E52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B981E02"/>
    <w:multiLevelType w:val="hybridMultilevel"/>
    <w:tmpl w:val="F7CCD6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36599D"/>
    <w:multiLevelType w:val="hybridMultilevel"/>
    <w:tmpl w:val="27DEE2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5A7CD7"/>
    <w:multiLevelType w:val="hybridMultilevel"/>
    <w:tmpl w:val="20BC2890"/>
    <w:lvl w:ilvl="0" w:tplc="0409001B">
      <w:start w:val="1"/>
      <w:numFmt w:val="lowerRoman"/>
      <w:lvlText w:val="%1."/>
      <w:lvlJc w:val="right"/>
      <w:pPr>
        <w:ind w:left="1680" w:hanging="360"/>
      </w:pPr>
    </w:lvl>
    <w:lvl w:ilvl="1" w:tplc="04090019">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24" w15:restartNumberingAfterBreak="0">
    <w:nsid w:val="69177816"/>
    <w:multiLevelType w:val="multilevel"/>
    <w:tmpl w:val="213C5860"/>
    <w:lvl w:ilvl="0">
      <w:start w:val="1"/>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F69363E"/>
    <w:multiLevelType w:val="hybridMultilevel"/>
    <w:tmpl w:val="60029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FE7574"/>
    <w:multiLevelType w:val="multilevel"/>
    <w:tmpl w:val="F4AC02E2"/>
    <w:lvl w:ilvl="0">
      <w:start w:val="3"/>
      <w:numFmt w:val="lowerLetter"/>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
  </w:num>
  <w:num w:numId="2">
    <w:abstractNumId w:val="8"/>
  </w:num>
  <w:num w:numId="3">
    <w:abstractNumId w:val="15"/>
  </w:num>
  <w:num w:numId="4">
    <w:abstractNumId w:val="11"/>
  </w:num>
  <w:num w:numId="5">
    <w:abstractNumId w:val="7"/>
  </w:num>
  <w:num w:numId="6">
    <w:abstractNumId w:val="14"/>
  </w:num>
  <w:num w:numId="7">
    <w:abstractNumId w:val="18"/>
  </w:num>
  <w:num w:numId="8">
    <w:abstractNumId w:val="6"/>
  </w:num>
  <w:num w:numId="9">
    <w:abstractNumId w:val="22"/>
  </w:num>
  <w:num w:numId="10">
    <w:abstractNumId w:val="9"/>
  </w:num>
  <w:num w:numId="11">
    <w:abstractNumId w:val="21"/>
  </w:num>
  <w:num w:numId="12">
    <w:abstractNumId w:val="3"/>
  </w:num>
  <w:num w:numId="13">
    <w:abstractNumId w:val="23"/>
  </w:num>
  <w:num w:numId="14">
    <w:abstractNumId w:val="19"/>
  </w:num>
  <w:num w:numId="15">
    <w:abstractNumId w:val="12"/>
  </w:num>
  <w:num w:numId="16">
    <w:abstractNumId w:val="16"/>
  </w:num>
  <w:num w:numId="17">
    <w:abstractNumId w:val="2"/>
  </w:num>
  <w:num w:numId="18">
    <w:abstractNumId w:val="1"/>
  </w:num>
  <w:num w:numId="19">
    <w:abstractNumId w:val="20"/>
  </w:num>
  <w:num w:numId="20">
    <w:abstractNumId w:val="24"/>
  </w:num>
  <w:num w:numId="21">
    <w:abstractNumId w:val="4"/>
  </w:num>
  <w:num w:numId="22">
    <w:abstractNumId w:val="13"/>
  </w:num>
  <w:num w:numId="23">
    <w:abstractNumId w:val="26"/>
  </w:num>
  <w:num w:numId="24">
    <w:abstractNumId w:val="17"/>
  </w:num>
  <w:num w:numId="25">
    <w:abstractNumId w:val="25"/>
  </w:num>
  <w:num w:numId="26">
    <w:abstractNumId w:val="1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oNotTrackMoves/>
  <w:documentProtection w:edit="forms" w:enforcement="1" w:cryptProviderType="rsaAES" w:cryptAlgorithmClass="hash" w:cryptAlgorithmType="typeAny" w:cryptAlgorithmSid="14" w:cryptSpinCount="100000" w:hash="WT8YS3/RPZaWrsQ6XsONFF9IqQPrbNWQc4oYt6A4rM61PwcC9GYn8jApCPWL0nt0bVmR9k2VKqNQaB8WjjgwRw==" w:salt="Hh4F2bphbQml3TEttGE6Zw=="/>
  <w:defaultTabStop w:val="720"/>
  <w:characterSpacingControl w:val="doNotCompress"/>
  <w:hdrShapeDefaults>
    <o:shapedefaults v:ext="edit" spidmax="112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83DBC"/>
    <w:rsid w:val="00003477"/>
    <w:rsid w:val="00005AD2"/>
    <w:rsid w:val="0000690A"/>
    <w:rsid w:val="00007BE5"/>
    <w:rsid w:val="00012A4C"/>
    <w:rsid w:val="000236F9"/>
    <w:rsid w:val="00023FF4"/>
    <w:rsid w:val="00027B8B"/>
    <w:rsid w:val="0003227E"/>
    <w:rsid w:val="00037095"/>
    <w:rsid w:val="00040AD9"/>
    <w:rsid w:val="00051A63"/>
    <w:rsid w:val="00052E79"/>
    <w:rsid w:val="00066269"/>
    <w:rsid w:val="00073BF9"/>
    <w:rsid w:val="000758F5"/>
    <w:rsid w:val="00083E21"/>
    <w:rsid w:val="000926A2"/>
    <w:rsid w:val="000968E0"/>
    <w:rsid w:val="00097611"/>
    <w:rsid w:val="000A1A8E"/>
    <w:rsid w:val="000A4316"/>
    <w:rsid w:val="000B2E23"/>
    <w:rsid w:val="000B7361"/>
    <w:rsid w:val="000C3814"/>
    <w:rsid w:val="000E1980"/>
    <w:rsid w:val="000E2D78"/>
    <w:rsid w:val="00111BCD"/>
    <w:rsid w:val="00120959"/>
    <w:rsid w:val="00121174"/>
    <w:rsid w:val="00126C90"/>
    <w:rsid w:val="001424C5"/>
    <w:rsid w:val="00145756"/>
    <w:rsid w:val="001529CE"/>
    <w:rsid w:val="00157060"/>
    <w:rsid w:val="001611C4"/>
    <w:rsid w:val="0017446D"/>
    <w:rsid w:val="001808CE"/>
    <w:rsid w:val="0019091C"/>
    <w:rsid w:val="001941E7"/>
    <w:rsid w:val="001A5835"/>
    <w:rsid w:val="001A6179"/>
    <w:rsid w:val="001B5EB5"/>
    <w:rsid w:val="001C0CEF"/>
    <w:rsid w:val="001C2E49"/>
    <w:rsid w:val="001D2204"/>
    <w:rsid w:val="001E13A0"/>
    <w:rsid w:val="001E1B2D"/>
    <w:rsid w:val="001E49FE"/>
    <w:rsid w:val="001F5CAD"/>
    <w:rsid w:val="00212E33"/>
    <w:rsid w:val="00217D8E"/>
    <w:rsid w:val="00225FC8"/>
    <w:rsid w:val="00235439"/>
    <w:rsid w:val="002370DE"/>
    <w:rsid w:val="0025783F"/>
    <w:rsid w:val="00260347"/>
    <w:rsid w:val="00281981"/>
    <w:rsid w:val="00283DBC"/>
    <w:rsid w:val="002A341E"/>
    <w:rsid w:val="002A41F1"/>
    <w:rsid w:val="002A5C6A"/>
    <w:rsid w:val="002B2250"/>
    <w:rsid w:val="002C34A0"/>
    <w:rsid w:val="002C4711"/>
    <w:rsid w:val="002C778C"/>
    <w:rsid w:val="002D26CC"/>
    <w:rsid w:val="002E07EE"/>
    <w:rsid w:val="002E4F79"/>
    <w:rsid w:val="00301094"/>
    <w:rsid w:val="0032009F"/>
    <w:rsid w:val="00323D7B"/>
    <w:rsid w:val="0033584F"/>
    <w:rsid w:val="003366B8"/>
    <w:rsid w:val="003430A7"/>
    <w:rsid w:val="003556BD"/>
    <w:rsid w:val="00366A90"/>
    <w:rsid w:val="00376BE3"/>
    <w:rsid w:val="00382C4C"/>
    <w:rsid w:val="00390769"/>
    <w:rsid w:val="003936C2"/>
    <w:rsid w:val="003D2162"/>
    <w:rsid w:val="003D2DCC"/>
    <w:rsid w:val="003D3C00"/>
    <w:rsid w:val="003D6E0C"/>
    <w:rsid w:val="003E024F"/>
    <w:rsid w:val="003E0B3E"/>
    <w:rsid w:val="003E1154"/>
    <w:rsid w:val="003E6300"/>
    <w:rsid w:val="003F022D"/>
    <w:rsid w:val="003F605F"/>
    <w:rsid w:val="003F6F76"/>
    <w:rsid w:val="003F7F28"/>
    <w:rsid w:val="003F7F93"/>
    <w:rsid w:val="0040408E"/>
    <w:rsid w:val="00414821"/>
    <w:rsid w:val="00414F2E"/>
    <w:rsid w:val="0041556F"/>
    <w:rsid w:val="00415FA0"/>
    <w:rsid w:val="00417E03"/>
    <w:rsid w:val="00424017"/>
    <w:rsid w:val="004277AC"/>
    <w:rsid w:val="004303C4"/>
    <w:rsid w:val="004320BC"/>
    <w:rsid w:val="00440036"/>
    <w:rsid w:val="00457AB0"/>
    <w:rsid w:val="00465EEC"/>
    <w:rsid w:val="00484E5B"/>
    <w:rsid w:val="0049082D"/>
    <w:rsid w:val="00492317"/>
    <w:rsid w:val="00492E3E"/>
    <w:rsid w:val="004B0431"/>
    <w:rsid w:val="004C0C33"/>
    <w:rsid w:val="004D60C8"/>
    <w:rsid w:val="004D6418"/>
    <w:rsid w:val="004D6C13"/>
    <w:rsid w:val="004E63F5"/>
    <w:rsid w:val="004F5F1C"/>
    <w:rsid w:val="004F655A"/>
    <w:rsid w:val="00502254"/>
    <w:rsid w:val="005107A4"/>
    <w:rsid w:val="00510F81"/>
    <w:rsid w:val="0053550E"/>
    <w:rsid w:val="00535B2E"/>
    <w:rsid w:val="005501E9"/>
    <w:rsid w:val="005734EC"/>
    <w:rsid w:val="005742DA"/>
    <w:rsid w:val="005820FC"/>
    <w:rsid w:val="00584AC6"/>
    <w:rsid w:val="005918D5"/>
    <w:rsid w:val="00594D75"/>
    <w:rsid w:val="00594FD1"/>
    <w:rsid w:val="005C3786"/>
    <w:rsid w:val="005C5024"/>
    <w:rsid w:val="005D07E7"/>
    <w:rsid w:val="005D129E"/>
    <w:rsid w:val="005D3150"/>
    <w:rsid w:val="005D608D"/>
    <w:rsid w:val="005E37CD"/>
    <w:rsid w:val="0060511F"/>
    <w:rsid w:val="0060610E"/>
    <w:rsid w:val="00612ABB"/>
    <w:rsid w:val="006146FB"/>
    <w:rsid w:val="00640201"/>
    <w:rsid w:val="00646E45"/>
    <w:rsid w:val="00653667"/>
    <w:rsid w:val="00660684"/>
    <w:rsid w:val="00660F2A"/>
    <w:rsid w:val="006656CC"/>
    <w:rsid w:val="00693EBC"/>
    <w:rsid w:val="006B05D4"/>
    <w:rsid w:val="006D0A07"/>
    <w:rsid w:val="006F167E"/>
    <w:rsid w:val="0070223F"/>
    <w:rsid w:val="00704A75"/>
    <w:rsid w:val="00712096"/>
    <w:rsid w:val="0071318B"/>
    <w:rsid w:val="007132F3"/>
    <w:rsid w:val="00713762"/>
    <w:rsid w:val="00716324"/>
    <w:rsid w:val="00722BAC"/>
    <w:rsid w:val="007323A5"/>
    <w:rsid w:val="00732A13"/>
    <w:rsid w:val="007367AF"/>
    <w:rsid w:val="00764335"/>
    <w:rsid w:val="007664E7"/>
    <w:rsid w:val="00771DC7"/>
    <w:rsid w:val="007866A0"/>
    <w:rsid w:val="00794194"/>
    <w:rsid w:val="007A58FC"/>
    <w:rsid w:val="007B2500"/>
    <w:rsid w:val="007C16A1"/>
    <w:rsid w:val="007F0576"/>
    <w:rsid w:val="007F7DF9"/>
    <w:rsid w:val="00807D62"/>
    <w:rsid w:val="0081520F"/>
    <w:rsid w:val="00816E0A"/>
    <w:rsid w:val="00821EC2"/>
    <w:rsid w:val="00824D31"/>
    <w:rsid w:val="008552FF"/>
    <w:rsid w:val="00857159"/>
    <w:rsid w:val="00872659"/>
    <w:rsid w:val="0088327A"/>
    <w:rsid w:val="0089111B"/>
    <w:rsid w:val="00895CA2"/>
    <w:rsid w:val="008A04DB"/>
    <w:rsid w:val="008A353F"/>
    <w:rsid w:val="008A4824"/>
    <w:rsid w:val="008B0AD2"/>
    <w:rsid w:val="008F6E6B"/>
    <w:rsid w:val="00921A5B"/>
    <w:rsid w:val="00921BDA"/>
    <w:rsid w:val="00921F95"/>
    <w:rsid w:val="00925658"/>
    <w:rsid w:val="00925BD8"/>
    <w:rsid w:val="00957171"/>
    <w:rsid w:val="00964A04"/>
    <w:rsid w:val="00972FBA"/>
    <w:rsid w:val="009830FE"/>
    <w:rsid w:val="0099476E"/>
    <w:rsid w:val="009B00EA"/>
    <w:rsid w:val="009B2787"/>
    <w:rsid w:val="009C0A0B"/>
    <w:rsid w:val="009C32F6"/>
    <w:rsid w:val="009C37BF"/>
    <w:rsid w:val="009D4728"/>
    <w:rsid w:val="009F0B5F"/>
    <w:rsid w:val="009F631C"/>
    <w:rsid w:val="009F6403"/>
    <w:rsid w:val="00A40701"/>
    <w:rsid w:val="00A5292C"/>
    <w:rsid w:val="00A57DD2"/>
    <w:rsid w:val="00A702AD"/>
    <w:rsid w:val="00A7096D"/>
    <w:rsid w:val="00A75987"/>
    <w:rsid w:val="00A80037"/>
    <w:rsid w:val="00A920E8"/>
    <w:rsid w:val="00AA2A58"/>
    <w:rsid w:val="00AB0A0C"/>
    <w:rsid w:val="00AB12F9"/>
    <w:rsid w:val="00AB7B9D"/>
    <w:rsid w:val="00AC6FD3"/>
    <w:rsid w:val="00AE3C97"/>
    <w:rsid w:val="00AE4ACC"/>
    <w:rsid w:val="00AE7C6F"/>
    <w:rsid w:val="00B038B0"/>
    <w:rsid w:val="00B1026D"/>
    <w:rsid w:val="00B14647"/>
    <w:rsid w:val="00B155F1"/>
    <w:rsid w:val="00B2404F"/>
    <w:rsid w:val="00B24735"/>
    <w:rsid w:val="00B247CF"/>
    <w:rsid w:val="00B24946"/>
    <w:rsid w:val="00B34C89"/>
    <w:rsid w:val="00B512E9"/>
    <w:rsid w:val="00B532DF"/>
    <w:rsid w:val="00B54072"/>
    <w:rsid w:val="00B573A8"/>
    <w:rsid w:val="00B63673"/>
    <w:rsid w:val="00B71574"/>
    <w:rsid w:val="00B806C0"/>
    <w:rsid w:val="00B84B46"/>
    <w:rsid w:val="00BB758E"/>
    <w:rsid w:val="00BD6E51"/>
    <w:rsid w:val="00BD77C7"/>
    <w:rsid w:val="00BE3FCC"/>
    <w:rsid w:val="00BF78F8"/>
    <w:rsid w:val="00C11BE4"/>
    <w:rsid w:val="00C159CA"/>
    <w:rsid w:val="00C338C8"/>
    <w:rsid w:val="00C42315"/>
    <w:rsid w:val="00C63B38"/>
    <w:rsid w:val="00C74CBF"/>
    <w:rsid w:val="00C84791"/>
    <w:rsid w:val="00C91B42"/>
    <w:rsid w:val="00C939B5"/>
    <w:rsid w:val="00CB1191"/>
    <w:rsid w:val="00CC79BD"/>
    <w:rsid w:val="00CD5484"/>
    <w:rsid w:val="00CE4057"/>
    <w:rsid w:val="00CF73EA"/>
    <w:rsid w:val="00D1230C"/>
    <w:rsid w:val="00D15DA2"/>
    <w:rsid w:val="00D30894"/>
    <w:rsid w:val="00D327B9"/>
    <w:rsid w:val="00D57598"/>
    <w:rsid w:val="00D63229"/>
    <w:rsid w:val="00D855D5"/>
    <w:rsid w:val="00D90C4F"/>
    <w:rsid w:val="00D93539"/>
    <w:rsid w:val="00DA1156"/>
    <w:rsid w:val="00DA6C52"/>
    <w:rsid w:val="00DB2C13"/>
    <w:rsid w:val="00DC0D2F"/>
    <w:rsid w:val="00DD6848"/>
    <w:rsid w:val="00DE54CD"/>
    <w:rsid w:val="00E14916"/>
    <w:rsid w:val="00E34E41"/>
    <w:rsid w:val="00E53005"/>
    <w:rsid w:val="00E53D86"/>
    <w:rsid w:val="00E729DE"/>
    <w:rsid w:val="00E81819"/>
    <w:rsid w:val="00E81E6D"/>
    <w:rsid w:val="00E833B1"/>
    <w:rsid w:val="00E84469"/>
    <w:rsid w:val="00E967C1"/>
    <w:rsid w:val="00EC5AA1"/>
    <w:rsid w:val="00EC7D9E"/>
    <w:rsid w:val="00EF4886"/>
    <w:rsid w:val="00EF5E10"/>
    <w:rsid w:val="00F12094"/>
    <w:rsid w:val="00F14040"/>
    <w:rsid w:val="00F153AE"/>
    <w:rsid w:val="00F22E9F"/>
    <w:rsid w:val="00F319D7"/>
    <w:rsid w:val="00F32466"/>
    <w:rsid w:val="00F509BF"/>
    <w:rsid w:val="00F51B64"/>
    <w:rsid w:val="00F536D3"/>
    <w:rsid w:val="00F61578"/>
    <w:rsid w:val="00F63E52"/>
    <w:rsid w:val="00F65F83"/>
    <w:rsid w:val="00F7214E"/>
    <w:rsid w:val="00F72B5F"/>
    <w:rsid w:val="00F74F44"/>
    <w:rsid w:val="00F75C05"/>
    <w:rsid w:val="00F810AA"/>
    <w:rsid w:val="00F91BF4"/>
    <w:rsid w:val="00F953F7"/>
    <w:rsid w:val="00FA22CD"/>
    <w:rsid w:val="00FA7EAB"/>
    <w:rsid w:val="00FB00D4"/>
    <w:rsid w:val="00FB2FEA"/>
    <w:rsid w:val="00FD510E"/>
    <w:rsid w:val="00FD5EEF"/>
    <w:rsid w:val="00FE0B36"/>
    <w:rsid w:val="00FF2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701A4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BD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DBC"/>
    <w:pPr>
      <w:ind w:left="720"/>
      <w:contextualSpacing/>
    </w:pPr>
  </w:style>
  <w:style w:type="paragraph" w:styleId="Header">
    <w:name w:val="header"/>
    <w:basedOn w:val="Normal"/>
    <w:link w:val="HeaderChar"/>
    <w:uiPriority w:val="99"/>
    <w:unhideWhenUsed/>
    <w:rsid w:val="00F74F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F44"/>
  </w:style>
  <w:style w:type="paragraph" w:styleId="Footer">
    <w:name w:val="footer"/>
    <w:basedOn w:val="Normal"/>
    <w:link w:val="FooterChar"/>
    <w:uiPriority w:val="99"/>
    <w:unhideWhenUsed/>
    <w:rsid w:val="00F74F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F44"/>
  </w:style>
  <w:style w:type="paragraph" w:styleId="BalloonText">
    <w:name w:val="Balloon Text"/>
    <w:basedOn w:val="Normal"/>
    <w:link w:val="BalloonTextChar"/>
    <w:uiPriority w:val="99"/>
    <w:semiHidden/>
    <w:unhideWhenUsed/>
    <w:rsid w:val="00F74F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4F44"/>
    <w:rPr>
      <w:rFonts w:ascii="Tahoma" w:hAnsi="Tahoma" w:cs="Tahoma"/>
      <w:sz w:val="16"/>
      <w:szCs w:val="16"/>
    </w:rPr>
  </w:style>
  <w:style w:type="character" w:styleId="CommentReference">
    <w:name w:val="annotation reference"/>
    <w:uiPriority w:val="99"/>
    <w:semiHidden/>
    <w:unhideWhenUsed/>
    <w:rsid w:val="00716324"/>
    <w:rPr>
      <w:sz w:val="16"/>
      <w:szCs w:val="16"/>
    </w:rPr>
  </w:style>
  <w:style w:type="paragraph" w:styleId="CommentText">
    <w:name w:val="annotation text"/>
    <w:basedOn w:val="Normal"/>
    <w:link w:val="CommentTextChar"/>
    <w:uiPriority w:val="99"/>
    <w:semiHidden/>
    <w:unhideWhenUsed/>
    <w:rsid w:val="00716324"/>
    <w:pPr>
      <w:spacing w:line="240" w:lineRule="auto"/>
    </w:pPr>
    <w:rPr>
      <w:sz w:val="20"/>
      <w:szCs w:val="20"/>
    </w:rPr>
  </w:style>
  <w:style w:type="character" w:customStyle="1" w:styleId="CommentTextChar">
    <w:name w:val="Comment Text Char"/>
    <w:link w:val="CommentText"/>
    <w:uiPriority w:val="99"/>
    <w:semiHidden/>
    <w:rsid w:val="00716324"/>
    <w:rPr>
      <w:sz w:val="20"/>
      <w:szCs w:val="20"/>
    </w:rPr>
  </w:style>
  <w:style w:type="paragraph" w:styleId="CommentSubject">
    <w:name w:val="annotation subject"/>
    <w:basedOn w:val="CommentText"/>
    <w:next w:val="CommentText"/>
    <w:link w:val="CommentSubjectChar"/>
    <w:uiPriority w:val="99"/>
    <w:semiHidden/>
    <w:unhideWhenUsed/>
    <w:rsid w:val="00716324"/>
    <w:rPr>
      <w:b/>
      <w:bCs/>
    </w:rPr>
  </w:style>
  <w:style w:type="character" w:customStyle="1" w:styleId="CommentSubjectChar">
    <w:name w:val="Comment Subject Char"/>
    <w:link w:val="CommentSubject"/>
    <w:uiPriority w:val="99"/>
    <w:semiHidden/>
    <w:rsid w:val="00716324"/>
    <w:rPr>
      <w:b/>
      <w:bCs/>
      <w:sz w:val="20"/>
      <w:szCs w:val="20"/>
    </w:rPr>
  </w:style>
  <w:style w:type="character" w:styleId="Hyperlink">
    <w:name w:val="Hyperlink"/>
    <w:uiPriority w:val="99"/>
    <w:unhideWhenUsed/>
    <w:rsid w:val="002A41F1"/>
    <w:rPr>
      <w:color w:val="0000FF"/>
      <w:u w:val="single"/>
    </w:rPr>
  </w:style>
  <w:style w:type="character" w:styleId="FollowedHyperlink">
    <w:name w:val="FollowedHyperlink"/>
    <w:uiPriority w:val="99"/>
    <w:semiHidden/>
    <w:unhideWhenUsed/>
    <w:rsid w:val="003E024F"/>
    <w:rPr>
      <w:color w:val="800080"/>
      <w:u w:val="single"/>
    </w:rPr>
  </w:style>
  <w:style w:type="table" w:styleId="TableGrid">
    <w:name w:val="Table Grid"/>
    <w:basedOn w:val="TableNormal"/>
    <w:uiPriority w:val="59"/>
    <w:rsid w:val="00C11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12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nsportation.nebraska.gov/letting/bid-item-history-info.htm" TargetMode="External"/><Relationship Id="rId5" Type="http://schemas.openxmlformats.org/officeDocument/2006/relationships/webSettings" Target="webSettings.xml"/><Relationship Id="rId10" Type="http://schemas.openxmlformats.org/officeDocument/2006/relationships/hyperlink" Target="http://www.ne-diggers.com/Documents/Nebraska_One_Call_Handbook.pdf" TargetMode="External"/><Relationship Id="rId4" Type="http://schemas.openxmlformats.org/officeDocument/2006/relationships/settings" Target="settings.xml"/><Relationship Id="rId9" Type="http://schemas.openxmlformats.org/officeDocument/2006/relationships/hyperlink" Target="http://dot.nebraska.gov/business-center/lpa/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D3680-07F8-4743-98BB-9FBA18882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ndot530-I (LPA - NDOT 530 Instructions)</Template>
  <TotalTime>2</TotalTime>
  <Pages>8</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Instructions - DR530</vt:lpstr>
    </vt:vector>
  </TitlesOfParts>
  <Company>Nebraska Dept. of Roads</Company>
  <LinksUpToDate>false</LinksUpToDate>
  <CharactersWithSpaces>18200</CharactersWithSpaces>
  <SharedDoc>false</SharedDoc>
  <HLinks>
    <vt:vector size="18" baseType="variant">
      <vt:variant>
        <vt:i4>21</vt:i4>
      </vt:variant>
      <vt:variant>
        <vt:i4>6</vt:i4>
      </vt:variant>
      <vt:variant>
        <vt:i4>0</vt:i4>
      </vt:variant>
      <vt:variant>
        <vt:i4>5</vt:i4>
      </vt:variant>
      <vt:variant>
        <vt:lpwstr>http://www.transportation.nebraska.gov/letting/bid-item-history-info.htm</vt:lpwstr>
      </vt:variant>
      <vt:variant>
        <vt:lpwstr/>
      </vt:variant>
      <vt:variant>
        <vt:i4>1441917</vt:i4>
      </vt:variant>
      <vt:variant>
        <vt:i4>3</vt:i4>
      </vt:variant>
      <vt:variant>
        <vt:i4>0</vt:i4>
      </vt:variant>
      <vt:variant>
        <vt:i4>5</vt:i4>
      </vt:variant>
      <vt:variant>
        <vt:lpwstr>http://www.ne-diggers.com/Documents/Nebraska_One_Call_Handbook.pdf</vt:lpwstr>
      </vt:variant>
      <vt:variant>
        <vt:lpwstr/>
      </vt:variant>
      <vt:variant>
        <vt:i4>4784157</vt:i4>
      </vt:variant>
      <vt:variant>
        <vt:i4>0</vt:i4>
      </vt:variant>
      <vt:variant>
        <vt:i4>0</vt:i4>
      </vt:variant>
      <vt:variant>
        <vt:i4>5</vt:i4>
      </vt:variant>
      <vt:variant>
        <vt:lpwstr>http://dot.nebraska.gov/business-center/lpa/projects/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 DR530</dc:title>
  <dc:subject/>
  <dc:creator>IPC</dc:creator>
  <cp:keywords/>
  <cp:lastModifiedBy>Vander Hamm, Janelle</cp:lastModifiedBy>
  <cp:revision>7</cp:revision>
  <cp:lastPrinted>2017-07-18T15:33:00Z</cp:lastPrinted>
  <dcterms:created xsi:type="dcterms:W3CDTF">2017-07-19T13:37:00Z</dcterms:created>
  <dcterms:modified xsi:type="dcterms:W3CDTF">2023-05-09T21:46:00Z</dcterms:modified>
</cp:coreProperties>
</file>