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952D" w14:textId="77777777" w:rsidR="00F76612" w:rsidRDefault="00F76612">
      <w:pPr>
        <w:spacing w:after="6"/>
        <w:ind w:right="371"/>
        <w:jc w:val="center"/>
        <w:rPr>
          <w:rFonts w:ascii="Arial" w:eastAsia="Arial" w:hAnsi="Arial" w:cs="Arial"/>
          <w:b/>
          <w:sz w:val="32"/>
        </w:rPr>
      </w:pPr>
      <w:r>
        <w:rPr>
          <w:rFonts w:ascii="Arial" w:eastAsia="Arial" w:hAnsi="Arial" w:cs="Arial"/>
          <w:b/>
          <w:sz w:val="32"/>
        </w:rPr>
        <w:t>Plan-In-Hand Report</w:t>
      </w:r>
    </w:p>
    <w:p w14:paraId="5DB5928E" w14:textId="1721767F" w:rsidR="00F76612" w:rsidRDefault="00F76612">
      <w:pPr>
        <w:spacing w:after="6"/>
        <w:ind w:right="371"/>
        <w:jc w:val="center"/>
        <w:rPr>
          <w:rFonts w:ascii="Arial" w:eastAsia="Arial" w:hAnsi="Arial" w:cs="Arial"/>
          <w:b/>
          <w:sz w:val="32"/>
        </w:rPr>
      </w:pPr>
      <w:r>
        <w:rPr>
          <w:rFonts w:ascii="Arial" w:eastAsia="Arial" w:hAnsi="Arial" w:cs="Arial"/>
          <w:b/>
          <w:sz w:val="32"/>
        </w:rPr>
        <w:t>For</w:t>
      </w:r>
    </w:p>
    <w:p w14:paraId="1CEE3CA5" w14:textId="77777777" w:rsidR="00F76612" w:rsidRDefault="00F76612">
      <w:pPr>
        <w:spacing w:after="6"/>
        <w:ind w:right="371"/>
        <w:jc w:val="center"/>
        <w:rPr>
          <w:rFonts w:ascii="Arial" w:eastAsia="Arial" w:hAnsi="Arial" w:cs="Arial"/>
          <w:b/>
          <w:sz w:val="32"/>
        </w:rPr>
      </w:pPr>
      <w:r>
        <w:rPr>
          <w:rFonts w:ascii="Arial" w:eastAsia="Arial" w:hAnsi="Arial" w:cs="Arial"/>
          <w:b/>
          <w:sz w:val="32"/>
        </w:rPr>
        <w:t>LPA Federal Aid Projects</w:t>
      </w:r>
    </w:p>
    <w:p w14:paraId="28218279" w14:textId="740B97D5" w:rsidR="00F76612" w:rsidRDefault="00F76612">
      <w:pPr>
        <w:spacing w:after="6"/>
        <w:ind w:right="371"/>
        <w:jc w:val="center"/>
        <w:rPr>
          <w:rFonts w:ascii="Arial" w:eastAsia="Arial" w:hAnsi="Arial" w:cs="Arial"/>
          <w:bCs/>
          <w:sz w:val="20"/>
          <w:szCs w:val="20"/>
          <w:u w:val="single"/>
        </w:rPr>
      </w:pPr>
      <w:r w:rsidRPr="001F60EE">
        <w:rPr>
          <w:rFonts w:ascii="Arial" w:eastAsia="Arial" w:hAnsi="Arial" w:cs="Arial"/>
          <w:bCs/>
          <w:color w:val="FF0000"/>
          <w:sz w:val="20"/>
          <w:szCs w:val="20"/>
          <w:u w:val="single"/>
        </w:rPr>
        <w:t xml:space="preserve">(Delete all notes and category descriptions from report before submitting for review) </w:t>
      </w:r>
    </w:p>
    <w:p w14:paraId="7BCCC65A" w14:textId="77777777" w:rsidR="00F76612" w:rsidRPr="00F76612" w:rsidRDefault="00F76612">
      <w:pPr>
        <w:spacing w:after="6"/>
        <w:ind w:right="371"/>
        <w:jc w:val="center"/>
        <w:rPr>
          <w:bCs/>
          <w:sz w:val="20"/>
          <w:szCs w:val="20"/>
          <w:u w:val="single"/>
        </w:rPr>
      </w:pPr>
    </w:p>
    <w:p w14:paraId="28971308" w14:textId="361BC8D6" w:rsidR="00F76612" w:rsidRDefault="00F76612" w:rsidP="002C42C4">
      <w:pPr>
        <w:ind w:left="1350" w:hanging="1350"/>
      </w:pPr>
      <w:r w:rsidRPr="00F76612">
        <w:rPr>
          <w:b/>
          <w:bCs/>
        </w:rPr>
        <w:t>Date</w:t>
      </w:r>
      <w:proofErr w:type="gramStart"/>
      <w:r w:rsidRPr="00F76612">
        <w:rPr>
          <w:b/>
          <w:bCs/>
        </w:rPr>
        <w:t xml:space="preserve">: </w:t>
      </w:r>
      <w:r>
        <w:rPr>
          <w:b/>
          <w:bCs/>
        </w:rPr>
        <w:tab/>
      </w:r>
      <w:r>
        <w:t>Date</w:t>
      </w:r>
      <w:proofErr w:type="gramEnd"/>
      <w:r>
        <w:t xml:space="preserve"> of Report (Note: After the PIH Report has been routed, change this to the date of the approved report) </w:t>
      </w:r>
    </w:p>
    <w:p w14:paraId="46C1E0CA" w14:textId="0C4A5BF5" w:rsidR="00F76612" w:rsidRDefault="00F76612" w:rsidP="002C42C4">
      <w:pPr>
        <w:tabs>
          <w:tab w:val="center" w:pos="3102"/>
        </w:tabs>
        <w:ind w:left="1350" w:hanging="1350"/>
      </w:pPr>
      <w:r w:rsidRPr="00F76612">
        <w:rPr>
          <w:b/>
          <w:bCs/>
        </w:rPr>
        <w:t>From:</w:t>
      </w:r>
      <w:r>
        <w:rPr>
          <w:b/>
          <w:bCs/>
        </w:rPr>
        <w:tab/>
      </w:r>
      <w:r>
        <w:t xml:space="preserve">LPA and Designer ______________________________ </w:t>
      </w:r>
    </w:p>
    <w:p w14:paraId="16D978C8" w14:textId="449EC253" w:rsidR="00F76612" w:rsidRDefault="00F76612" w:rsidP="002C42C4">
      <w:pPr>
        <w:tabs>
          <w:tab w:val="left" w:pos="450"/>
        </w:tabs>
        <w:ind w:left="1350" w:hanging="1350"/>
      </w:pPr>
      <w:r w:rsidRPr="00F76612">
        <w:rPr>
          <w:b/>
          <w:bCs/>
        </w:rPr>
        <w:t>To</w:t>
      </w:r>
      <w:proofErr w:type="gramStart"/>
      <w:r w:rsidRPr="00F76612">
        <w:rPr>
          <w:b/>
          <w:bCs/>
        </w:rPr>
        <w:t>:</w:t>
      </w:r>
      <w:r w:rsidR="002C42C4">
        <w:rPr>
          <w:b/>
          <w:bCs/>
        </w:rPr>
        <w:tab/>
      </w:r>
      <w:r w:rsidR="002C42C4">
        <w:rPr>
          <w:b/>
          <w:bCs/>
        </w:rPr>
        <w:tab/>
      </w:r>
      <w:r>
        <w:t>Project</w:t>
      </w:r>
      <w:proofErr w:type="gramEnd"/>
      <w:r>
        <w:t xml:space="preserve"> File </w:t>
      </w:r>
    </w:p>
    <w:p w14:paraId="2FFB4A81" w14:textId="1991B875" w:rsidR="00F76612" w:rsidRDefault="00F76612" w:rsidP="002C42C4">
      <w:pPr>
        <w:ind w:left="1350" w:hanging="1350"/>
      </w:pPr>
      <w:r w:rsidRPr="00F76612">
        <w:rPr>
          <w:b/>
          <w:bCs/>
        </w:rPr>
        <w:t>Thru:</w:t>
      </w:r>
      <w:r w:rsidR="002C42C4">
        <w:rPr>
          <w:b/>
          <w:bCs/>
        </w:rPr>
        <w:tab/>
      </w:r>
      <w:r>
        <w:t xml:space="preserve">Unit Head or Assistant Design Engineer____________________________ </w:t>
      </w:r>
    </w:p>
    <w:p w14:paraId="5665F308" w14:textId="5B5AB2FF" w:rsidR="00F76612" w:rsidRDefault="00F76612" w:rsidP="002C42C4">
      <w:pPr>
        <w:ind w:left="1350" w:hanging="1350"/>
      </w:pPr>
      <w:r w:rsidRPr="00F76612">
        <w:rPr>
          <w:b/>
          <w:bCs/>
        </w:rPr>
        <w:t>Subject:</w:t>
      </w:r>
      <w:r w:rsidR="002C42C4">
        <w:rPr>
          <w:b/>
          <w:bCs/>
        </w:rPr>
        <w:tab/>
      </w:r>
      <w:r>
        <w:t xml:space="preserve">Plan-In-Hand Report/Scoping Document </w:t>
      </w:r>
    </w:p>
    <w:p w14:paraId="20294E47" w14:textId="77777777" w:rsidR="00F76612" w:rsidRDefault="00F76612" w:rsidP="002C42C4">
      <w:pPr>
        <w:ind w:left="1350"/>
      </w:pPr>
      <w:r>
        <w:t xml:space="preserve">Project number, name of project, and control number </w:t>
      </w:r>
    </w:p>
    <w:p w14:paraId="6BACC17F" w14:textId="77777777" w:rsidR="00F76612" w:rsidRDefault="00F76612">
      <w:pPr>
        <w:spacing w:after="0"/>
      </w:pPr>
      <w:r>
        <w:t xml:space="preserve"> </w:t>
      </w:r>
    </w:p>
    <w:p w14:paraId="5D881ED2" w14:textId="77777777" w:rsidR="00F76612" w:rsidRDefault="00F76612">
      <w:pPr>
        <w:numPr>
          <w:ilvl w:val="0"/>
          <w:numId w:val="1"/>
        </w:numPr>
        <w:spacing w:after="4" w:line="249" w:lineRule="auto"/>
        <w:ind w:hanging="271"/>
      </w:pPr>
      <w:r>
        <w:rPr>
          <w:rFonts w:ascii="Arial" w:eastAsia="Arial" w:hAnsi="Arial" w:cs="Arial"/>
          <w:b/>
        </w:rPr>
        <w:t>Clarity Schedule:</w:t>
      </w:r>
      <w:r>
        <w:t xml:space="preserve"> </w:t>
      </w:r>
    </w:p>
    <w:p w14:paraId="4A133787" w14:textId="77777777" w:rsidR="00F76612" w:rsidRDefault="00F76612">
      <w:pPr>
        <w:ind w:left="281" w:right="4843"/>
      </w:pPr>
      <w:r>
        <w:t xml:space="preserve">The Clarity “Plan-In-Hand” late date is __/__/__. The Clarity letting date </w:t>
      </w:r>
      <w:proofErr w:type="gramStart"/>
      <w:r>
        <w:t>is __/_</w:t>
      </w:r>
      <w:proofErr w:type="gramEnd"/>
      <w:r>
        <w:t xml:space="preserve">_/__. </w:t>
      </w:r>
    </w:p>
    <w:p w14:paraId="5E461CB1" w14:textId="77777777" w:rsidR="00F76612" w:rsidRDefault="00F76612" w:rsidP="00F76612">
      <w:pPr>
        <w:numPr>
          <w:ilvl w:val="0"/>
          <w:numId w:val="1"/>
        </w:numPr>
        <w:spacing w:after="5" w:line="248" w:lineRule="auto"/>
        <w:ind w:hanging="271"/>
      </w:pPr>
      <w:r>
        <w:rPr>
          <w:rFonts w:ascii="Arial" w:eastAsia="Arial" w:hAnsi="Arial" w:cs="Arial"/>
          <w:b/>
        </w:rPr>
        <w:t>Location (CE):</w:t>
      </w:r>
      <w:r>
        <w:t xml:space="preserve"> Give a brief description of location, including city, county, highway/roadway name, highway number, beginning and ending mileposts*, and, if necessary, give the distance to nearest landmark </w:t>
      </w:r>
      <w:r>
        <w:rPr>
          <w:rFonts w:ascii="Arial" w:eastAsia="Arial" w:hAnsi="Arial" w:cs="Arial"/>
          <w:i/>
        </w:rPr>
        <w:t xml:space="preserve">(e.g. 15 miles north of local airport). </w:t>
      </w:r>
    </w:p>
    <w:p w14:paraId="42C7ACA9" w14:textId="77777777" w:rsidR="00F76612" w:rsidRDefault="00F76612" w:rsidP="00F76612">
      <w:pPr>
        <w:numPr>
          <w:ilvl w:val="0"/>
          <w:numId w:val="1"/>
        </w:numPr>
        <w:spacing w:after="5" w:line="248" w:lineRule="auto"/>
        <w:ind w:hanging="271"/>
      </w:pPr>
      <w:r>
        <w:rPr>
          <w:rFonts w:ascii="Arial" w:eastAsia="Arial" w:hAnsi="Arial" w:cs="Arial"/>
          <w:b/>
        </w:rPr>
        <w:t>Scope of Work:</w:t>
      </w:r>
      <w:r>
        <w:t xml:space="preserve"> General statement of work involved </w:t>
      </w:r>
      <w:r>
        <w:rPr>
          <w:rFonts w:ascii="Arial" w:eastAsia="Arial" w:hAnsi="Arial" w:cs="Arial"/>
          <w:i/>
        </w:rPr>
        <w:t xml:space="preserve">[Grading, structures, surfacing type/ depth (Lane and Shoulder), etc.] </w:t>
      </w:r>
    </w:p>
    <w:p w14:paraId="01379AA0" w14:textId="228D2374" w:rsidR="00F76612" w:rsidRDefault="00F76612" w:rsidP="00F76612">
      <w:pPr>
        <w:numPr>
          <w:ilvl w:val="0"/>
          <w:numId w:val="1"/>
        </w:numPr>
        <w:spacing w:after="5" w:line="248" w:lineRule="auto"/>
        <w:ind w:hanging="271"/>
      </w:pPr>
      <w:r>
        <w:rPr>
          <w:rFonts w:ascii="Arial" w:eastAsia="Arial" w:hAnsi="Arial" w:cs="Arial"/>
          <w:b/>
        </w:rPr>
        <w:t>Traffic Count:</w:t>
      </w:r>
      <w:r>
        <w:t xml:space="preserve"> Tabular form (New &amp; Recon. and 3R = Initial year of construction and 20 years in the future). Do not request traffic counts if the NDOT-73 Planning Document includes current information (four years old or less). </w:t>
      </w:r>
    </w:p>
    <w:p w14:paraId="4D33ADB0" w14:textId="77777777" w:rsidR="00F76612" w:rsidRDefault="00F76612">
      <w:pPr>
        <w:numPr>
          <w:ilvl w:val="0"/>
          <w:numId w:val="1"/>
        </w:numPr>
        <w:spacing w:after="4" w:line="249" w:lineRule="auto"/>
        <w:ind w:hanging="271"/>
      </w:pPr>
      <w:r>
        <w:rPr>
          <w:rFonts w:ascii="Arial" w:eastAsia="Arial" w:hAnsi="Arial" w:cs="Arial"/>
          <w:b/>
        </w:rPr>
        <w:t>Design Standard (14.1):</w:t>
      </w:r>
      <w:r>
        <w:t xml:space="preserve"> </w:t>
      </w:r>
    </w:p>
    <w:p w14:paraId="529B104E" w14:textId="77777777" w:rsidR="00F76612" w:rsidRDefault="00F76612" w:rsidP="00F76612">
      <w:pPr>
        <w:numPr>
          <w:ilvl w:val="2"/>
          <w:numId w:val="3"/>
        </w:numPr>
        <w:spacing w:after="5" w:line="248" w:lineRule="auto"/>
        <w:ind w:hanging="269"/>
      </w:pPr>
      <w:r>
        <w:t xml:space="preserve">New and Reconstructed – Functional Classification (State and National), and terrain </w:t>
      </w:r>
    </w:p>
    <w:p w14:paraId="21CD5DB3" w14:textId="77777777" w:rsidR="00F76612" w:rsidRDefault="00F76612" w:rsidP="00F76612">
      <w:pPr>
        <w:numPr>
          <w:ilvl w:val="2"/>
          <w:numId w:val="3"/>
        </w:numPr>
        <w:spacing w:after="5" w:line="248" w:lineRule="auto"/>
        <w:ind w:hanging="269"/>
      </w:pPr>
      <w:r>
        <w:t xml:space="preserve">(3R) - design year traffic (Initial year of construction plus 20 years). </w:t>
      </w:r>
    </w:p>
    <w:p w14:paraId="5E905BF1" w14:textId="77777777" w:rsidR="00F76612" w:rsidRDefault="00F76612" w:rsidP="00F76612">
      <w:pPr>
        <w:numPr>
          <w:ilvl w:val="2"/>
          <w:numId w:val="3"/>
        </w:numPr>
        <w:spacing w:after="5" w:line="248" w:lineRule="auto"/>
        <w:ind w:hanging="269"/>
      </w:pPr>
      <w:r>
        <w:t xml:space="preserve">On Priority Commercial System? </w:t>
      </w:r>
    </w:p>
    <w:p w14:paraId="63240411" w14:textId="77777777" w:rsidR="00F76612" w:rsidRDefault="00F76612" w:rsidP="00F76612">
      <w:pPr>
        <w:numPr>
          <w:ilvl w:val="2"/>
          <w:numId w:val="3"/>
        </w:numPr>
        <w:spacing w:after="5" w:line="248" w:lineRule="auto"/>
        <w:ind w:hanging="269"/>
      </w:pPr>
      <w:r>
        <w:t xml:space="preserve">On National Highway System? </w:t>
      </w:r>
    </w:p>
    <w:p w14:paraId="77BCE002" w14:textId="77777777" w:rsidR="00F76612" w:rsidRDefault="00F76612">
      <w:pPr>
        <w:ind w:left="720" w:hanging="269"/>
      </w:pPr>
      <w:r>
        <w:t xml:space="preserve">(14.1) Note if the project will/will not include the addition of </w:t>
      </w:r>
      <w:proofErr w:type="gramStart"/>
      <w:r>
        <w:t>through</w:t>
      </w:r>
      <w:proofErr w:type="gramEnd"/>
      <w:r>
        <w:t xml:space="preserve"> lane capacity. </w:t>
      </w:r>
      <w:r>
        <w:rPr>
          <w:rFonts w:ascii="Arial" w:eastAsia="Arial" w:hAnsi="Arial" w:cs="Arial"/>
          <w:i/>
        </w:rPr>
        <w:t xml:space="preserve">(An increase to through lane capacity can be described as: physically adding through traffic lanes, grade separation for either roads or railroads, or adding auxiliary lanes that are at least 1 mile long or are made continuous through a series of successive interchanges.) </w:t>
      </w:r>
    </w:p>
    <w:p w14:paraId="23EA92C8" w14:textId="77777777" w:rsidR="00F76612" w:rsidRDefault="00F76612" w:rsidP="00F76612">
      <w:pPr>
        <w:numPr>
          <w:ilvl w:val="0"/>
          <w:numId w:val="1"/>
        </w:numPr>
        <w:spacing w:after="5" w:line="248" w:lineRule="auto"/>
        <w:ind w:hanging="271"/>
      </w:pPr>
      <w:r>
        <w:rPr>
          <w:rFonts w:ascii="Arial" w:eastAsia="Arial" w:hAnsi="Arial" w:cs="Arial"/>
          <w:b/>
        </w:rPr>
        <w:t>Crash History Analysis:</w:t>
      </w:r>
      <w:r>
        <w:t xml:space="preserve"> Include a statement such as </w:t>
      </w:r>
    </w:p>
    <w:p w14:paraId="790DC56A" w14:textId="77777777" w:rsidR="00F76612" w:rsidRDefault="00F76612">
      <w:pPr>
        <w:spacing w:after="10" w:line="238" w:lineRule="auto"/>
        <w:ind w:left="451"/>
        <w:jc w:val="both"/>
      </w:pPr>
      <w:r>
        <w:t xml:space="preserve">“Traffic Engineering has performed a review and analysis of the crashes on this segment of roadway and as a result of this study have determined that (1) no additional crash mitigation measures are necessary, or (2) the following mitigation measures will be incorporated in the project, or (3) additional study is necessary at the following locations to determine the appropriate measures (list locations). The full details of the Traffic Engineering report are in the project file.” </w:t>
      </w:r>
    </w:p>
    <w:p w14:paraId="205B6DA5" w14:textId="77777777" w:rsidR="00F76612" w:rsidRDefault="00F76612" w:rsidP="00F76612">
      <w:pPr>
        <w:numPr>
          <w:ilvl w:val="0"/>
          <w:numId w:val="1"/>
        </w:numPr>
        <w:spacing w:after="5" w:line="248" w:lineRule="auto"/>
        <w:ind w:hanging="271"/>
      </w:pPr>
      <w:r>
        <w:rPr>
          <w:rFonts w:ascii="Arial" w:eastAsia="Arial" w:hAnsi="Arial" w:cs="Arial"/>
          <w:b/>
        </w:rPr>
        <w:t>General:</w:t>
      </w:r>
      <w:r>
        <w:t xml:space="preserve"> Date of the plan-in-hand and persons present </w:t>
      </w:r>
    </w:p>
    <w:p w14:paraId="6E8A0969" w14:textId="77777777" w:rsidR="00F76612" w:rsidRDefault="00F76612" w:rsidP="00F76612">
      <w:pPr>
        <w:numPr>
          <w:ilvl w:val="0"/>
          <w:numId w:val="1"/>
        </w:numPr>
        <w:spacing w:after="5" w:line="248" w:lineRule="auto"/>
        <w:ind w:hanging="271"/>
      </w:pPr>
      <w:r>
        <w:rPr>
          <w:rFonts w:ascii="Arial" w:eastAsia="Arial" w:hAnsi="Arial" w:cs="Arial"/>
          <w:b/>
        </w:rPr>
        <w:lastRenderedPageBreak/>
        <w:t>Bridges:</w:t>
      </w:r>
      <w:r>
        <w:t xml:space="preserve"> Proposed work if applicable, include the following statement for each structure: “The bridge scope of work meets the requirements of the Nebraska Minimum Design Standards for new bridges, reconstructed bridges, or bridges to remain in place.” </w:t>
      </w:r>
    </w:p>
    <w:p w14:paraId="4098035F" w14:textId="77777777" w:rsidR="00F76612" w:rsidRDefault="00F76612" w:rsidP="00F76612">
      <w:pPr>
        <w:numPr>
          <w:ilvl w:val="0"/>
          <w:numId w:val="1"/>
        </w:numPr>
        <w:spacing w:after="5" w:line="248" w:lineRule="auto"/>
        <w:ind w:hanging="271"/>
      </w:pPr>
      <w:r>
        <w:rPr>
          <w:rFonts w:ascii="Arial" w:eastAsia="Arial" w:hAnsi="Arial" w:cs="Arial"/>
          <w:b/>
        </w:rPr>
        <w:t>Agreements:</w:t>
      </w:r>
      <w:r>
        <w:t xml:space="preserve"> </w:t>
      </w:r>
      <w:proofErr w:type="gramStart"/>
      <w:r>
        <w:t>List</w:t>
      </w:r>
      <w:proofErr w:type="gramEnd"/>
      <w:r>
        <w:t xml:space="preserve"> agreements required and city participation if required </w:t>
      </w:r>
    </w:p>
    <w:p w14:paraId="22C621AA" w14:textId="77777777" w:rsidR="00F76612" w:rsidRDefault="00F76612" w:rsidP="00F76612">
      <w:pPr>
        <w:numPr>
          <w:ilvl w:val="0"/>
          <w:numId w:val="1"/>
        </w:numPr>
        <w:spacing w:after="5" w:line="248" w:lineRule="auto"/>
        <w:ind w:hanging="271"/>
      </w:pPr>
      <w:r>
        <w:rPr>
          <w:rFonts w:ascii="Arial" w:eastAsia="Arial" w:hAnsi="Arial" w:cs="Arial"/>
          <w:b/>
        </w:rPr>
        <w:t>Balance Factor:</w:t>
      </w:r>
      <w:r>
        <w:t xml:space="preserve"> Balance factor recommended by the </w:t>
      </w:r>
      <w:proofErr w:type="gramStart"/>
      <w:r>
        <w:t>District</w:t>
      </w:r>
      <w:proofErr w:type="gramEnd"/>
      <w:r>
        <w:t xml:space="preserve"> </w:t>
      </w:r>
    </w:p>
    <w:p w14:paraId="26063B8B" w14:textId="77777777" w:rsidR="00F76612" w:rsidRDefault="00F76612" w:rsidP="00F76612">
      <w:pPr>
        <w:numPr>
          <w:ilvl w:val="0"/>
          <w:numId w:val="1"/>
        </w:numPr>
        <w:spacing w:after="5" w:line="248" w:lineRule="auto"/>
        <w:ind w:hanging="271"/>
      </w:pPr>
      <w:r>
        <w:rPr>
          <w:rFonts w:ascii="Arial" w:eastAsia="Arial" w:hAnsi="Arial" w:cs="Arial"/>
          <w:b/>
        </w:rPr>
        <w:t>Material Needed:</w:t>
      </w:r>
      <w:r>
        <w:t xml:space="preserve"> Note “Project is balanced” or where borrow may be available </w:t>
      </w:r>
    </w:p>
    <w:p w14:paraId="58271398" w14:textId="77777777" w:rsidR="00F76612" w:rsidRDefault="00F76612">
      <w:pPr>
        <w:numPr>
          <w:ilvl w:val="0"/>
          <w:numId w:val="1"/>
        </w:numPr>
        <w:spacing w:after="4" w:line="249" w:lineRule="auto"/>
        <w:ind w:hanging="271"/>
      </w:pPr>
      <w:r>
        <w:rPr>
          <w:rFonts w:ascii="Arial" w:eastAsia="Arial" w:hAnsi="Arial" w:cs="Arial"/>
          <w:b/>
        </w:rPr>
        <w:t>Accommodation of Traffic (15.1 - 15.2, 15.4 - 15.9, 16.2 - 16.6):</w:t>
      </w:r>
      <w:r>
        <w:t xml:space="preserve"> (Exhibit E) </w:t>
      </w:r>
    </w:p>
    <w:p w14:paraId="6E278EB9" w14:textId="77777777" w:rsidR="00F76612" w:rsidRDefault="00F76612">
      <w:pPr>
        <w:ind w:left="461"/>
      </w:pPr>
      <w:r>
        <w:t xml:space="preserve">Detour used – use highway #’s and reference posts </w:t>
      </w:r>
      <w:r>
        <w:rPr>
          <w:rFonts w:ascii="Arial" w:eastAsia="Arial" w:hAnsi="Arial" w:cs="Arial"/>
          <w:i/>
        </w:rPr>
        <w:t xml:space="preserve">(If no detour, state “No detour is anticipated for construction activities on this project.”) </w:t>
      </w:r>
    </w:p>
    <w:p w14:paraId="7E9B4D9C" w14:textId="77777777" w:rsidR="00F76612" w:rsidRDefault="00F76612">
      <w:pPr>
        <w:ind w:left="461"/>
      </w:pPr>
      <w:r>
        <w:t xml:space="preserve">Phasing </w:t>
      </w:r>
    </w:p>
    <w:p w14:paraId="26FD43FF" w14:textId="77777777" w:rsidR="00F76612" w:rsidRDefault="00F76612">
      <w:pPr>
        <w:ind w:left="461"/>
      </w:pPr>
      <w:r>
        <w:t xml:space="preserve">Temporary Road location and design </w:t>
      </w:r>
    </w:p>
    <w:p w14:paraId="7D2E44CA" w14:textId="77777777" w:rsidR="00505AF3" w:rsidRDefault="00F76612">
      <w:pPr>
        <w:ind w:left="461" w:right="668"/>
      </w:pPr>
      <w:r>
        <w:t>Traffic affected adversely enough to be classified a “Significant Project” (</w:t>
      </w:r>
      <w:r w:rsidR="00505AF3">
        <w:rPr>
          <w:rFonts w:ascii="Arial" w:eastAsia="Arial" w:hAnsi="Arial" w:cs="Arial"/>
          <w:i/>
        </w:rPr>
        <w:t>Exhibit K</w:t>
      </w:r>
      <w:r>
        <w:t>)</w:t>
      </w:r>
    </w:p>
    <w:p w14:paraId="5D265DE2" w14:textId="3009A5E6" w:rsidR="00F76612" w:rsidRDefault="00F76612">
      <w:pPr>
        <w:ind w:left="461" w:right="668"/>
      </w:pPr>
      <w:r>
        <w:rPr>
          <w:rFonts w:ascii="Arial" w:eastAsia="Arial" w:hAnsi="Arial" w:cs="Arial"/>
          <w:i/>
        </w:rPr>
        <w:t xml:space="preserve"> </w:t>
      </w:r>
      <w:r>
        <w:t xml:space="preserve">Answer the following questions: </w:t>
      </w:r>
    </w:p>
    <w:p w14:paraId="23EC958C" w14:textId="77777777" w:rsidR="00F76612" w:rsidRDefault="00F76612" w:rsidP="00F76612">
      <w:pPr>
        <w:numPr>
          <w:ilvl w:val="4"/>
          <w:numId w:val="4"/>
        </w:numPr>
        <w:spacing w:after="5" w:line="248" w:lineRule="auto"/>
        <w:ind w:hanging="360"/>
      </w:pPr>
      <w:r>
        <w:t xml:space="preserve">(15.1 - 15.2) How many working days will the detour, temporary road, or ramp closure be in effect? </w:t>
      </w:r>
    </w:p>
    <w:p w14:paraId="4631EBA8" w14:textId="77777777" w:rsidR="00F76612" w:rsidRDefault="00F76612" w:rsidP="00F76612">
      <w:pPr>
        <w:numPr>
          <w:ilvl w:val="4"/>
          <w:numId w:val="4"/>
        </w:numPr>
        <w:spacing w:after="5" w:line="248" w:lineRule="auto"/>
        <w:ind w:hanging="360"/>
      </w:pPr>
      <w:r>
        <w:t xml:space="preserve">(15.4, 15.8) Is the adverse (out-of-direction) travel related to the detour, temporary road, or ramp closure greater than 5 miles in an urban area (defined as population of 5,000 or greater within corporate limits) or 25 miles in a rural area? Describe the detour route and expected duration. Note if any improvements will be necessary on the </w:t>
      </w:r>
      <w:proofErr w:type="gramStart"/>
      <w:r>
        <w:t>detour route</w:t>
      </w:r>
      <w:proofErr w:type="gramEnd"/>
      <w:r>
        <w:t xml:space="preserve">. </w:t>
      </w:r>
    </w:p>
    <w:p w14:paraId="042A7708" w14:textId="77777777" w:rsidR="00F76612" w:rsidRDefault="00F76612" w:rsidP="00F76612">
      <w:pPr>
        <w:numPr>
          <w:ilvl w:val="4"/>
          <w:numId w:val="4"/>
        </w:numPr>
        <w:spacing w:after="5" w:line="248" w:lineRule="auto"/>
        <w:ind w:hanging="360"/>
      </w:pPr>
      <w:r>
        <w:t xml:space="preserve">(15.5) Will the project result in </w:t>
      </w:r>
      <w:proofErr w:type="gramStart"/>
      <w:r>
        <w:t>a temporary</w:t>
      </w:r>
      <w:proofErr w:type="gramEnd"/>
      <w:r>
        <w:t xml:space="preserve"> or permanent interference with local special events or festivities? (Interference would include any construction activities occurring on the same segment of street utilized for the festivities, closure of a road used for festivities, closure of access for any duration to an adjacent property used for the festivities during </w:t>
      </w:r>
      <w:proofErr w:type="gramStart"/>
      <w:r>
        <w:t>event</w:t>
      </w:r>
      <w:proofErr w:type="gramEnd"/>
      <w:r>
        <w:t xml:space="preserve">, or complete closure of a main route to the town during the festivities.) </w:t>
      </w:r>
    </w:p>
    <w:p w14:paraId="6C253011" w14:textId="77777777" w:rsidR="00F76612" w:rsidRDefault="00F76612" w:rsidP="00F76612">
      <w:pPr>
        <w:numPr>
          <w:ilvl w:val="4"/>
          <w:numId w:val="4"/>
        </w:numPr>
        <w:spacing w:after="5" w:line="248" w:lineRule="auto"/>
        <w:ind w:hanging="360"/>
      </w:pPr>
      <w:r>
        <w:t xml:space="preserve">(15.6) Will the project result in temporary or permanent adverse effects to through-traffic dependent businesses? </w:t>
      </w:r>
    </w:p>
    <w:p w14:paraId="69B1E4EC" w14:textId="77777777" w:rsidR="00F76612" w:rsidRDefault="00F76612" w:rsidP="00F76612">
      <w:pPr>
        <w:numPr>
          <w:ilvl w:val="4"/>
          <w:numId w:val="4"/>
        </w:numPr>
        <w:spacing w:after="5" w:line="248" w:lineRule="auto"/>
        <w:ind w:hanging="360"/>
      </w:pPr>
      <w:r>
        <w:t xml:space="preserve">(15.7) Will the project result in substantial permanent traffic pattern changes or disruptions, such </w:t>
      </w:r>
      <w:proofErr w:type="gramStart"/>
      <w:r>
        <w:t>as permanently</w:t>
      </w:r>
      <w:proofErr w:type="gramEnd"/>
      <w:r>
        <w:t xml:space="preserve"> </w:t>
      </w:r>
      <w:proofErr w:type="gramStart"/>
      <w:r>
        <w:t>close</w:t>
      </w:r>
      <w:proofErr w:type="gramEnd"/>
      <w:r>
        <w:t xml:space="preserve"> a roadway or roadway intersection, </w:t>
      </w:r>
      <w:proofErr w:type="gramStart"/>
      <w:r>
        <w:t>increase</w:t>
      </w:r>
      <w:proofErr w:type="gramEnd"/>
      <w:r>
        <w:t xml:space="preserve"> through lane capacity, </w:t>
      </w:r>
      <w:proofErr w:type="gramStart"/>
      <w:r>
        <w:t>create</w:t>
      </w:r>
      <w:proofErr w:type="gramEnd"/>
      <w:r>
        <w:t xml:space="preserve"> new intersections, or </w:t>
      </w:r>
      <w:proofErr w:type="gramStart"/>
      <w:r>
        <w:t>convert</w:t>
      </w:r>
      <w:proofErr w:type="gramEnd"/>
      <w:r>
        <w:t xml:space="preserve"> the roadway into a higher classification roadway? </w:t>
      </w:r>
    </w:p>
    <w:p w14:paraId="68A82F89" w14:textId="77777777" w:rsidR="00F76612" w:rsidRDefault="00F76612" w:rsidP="00F76612">
      <w:pPr>
        <w:numPr>
          <w:ilvl w:val="4"/>
          <w:numId w:val="4"/>
        </w:numPr>
        <w:spacing w:after="5" w:line="248" w:lineRule="auto"/>
        <w:ind w:hanging="360"/>
      </w:pPr>
      <w:r>
        <w:t xml:space="preserve">(15.9) Note mitigation measures or commitments intended to avoid, minimize or offset detours or other traffic impacts. </w:t>
      </w:r>
    </w:p>
    <w:p w14:paraId="17349A00" w14:textId="77777777" w:rsidR="00F76612" w:rsidRDefault="00F76612" w:rsidP="00F76612">
      <w:pPr>
        <w:numPr>
          <w:ilvl w:val="4"/>
          <w:numId w:val="4"/>
        </w:numPr>
        <w:spacing w:after="5" w:line="248" w:lineRule="auto"/>
        <w:ind w:hanging="360"/>
      </w:pPr>
      <w:r>
        <w:t xml:space="preserve">(16.2 - 16.3) Is access to a residential property anticipated to be temporarily closed during construction? </w:t>
      </w:r>
    </w:p>
    <w:p w14:paraId="5804B5CF" w14:textId="77777777" w:rsidR="00F76612" w:rsidRDefault="00F76612">
      <w:pPr>
        <w:spacing w:after="26"/>
        <w:ind w:left="1181"/>
      </w:pPr>
      <w:r>
        <w:t xml:space="preserve">No     Yes, for greater than 5 working (business) days     Yes, for greater than 10 working (business) days </w:t>
      </w:r>
    </w:p>
    <w:p w14:paraId="47BFAECD" w14:textId="77777777" w:rsidR="00F76612" w:rsidRDefault="00F76612" w:rsidP="00F76612">
      <w:pPr>
        <w:numPr>
          <w:ilvl w:val="4"/>
          <w:numId w:val="4"/>
        </w:numPr>
        <w:spacing w:after="5" w:line="248" w:lineRule="auto"/>
        <w:ind w:hanging="360"/>
      </w:pPr>
      <w:r>
        <w:t xml:space="preserve">(16.4) Will access to </w:t>
      </w:r>
      <w:proofErr w:type="gramStart"/>
      <w:r>
        <w:t>a business</w:t>
      </w:r>
      <w:proofErr w:type="gramEnd"/>
      <w:r>
        <w:t xml:space="preserve"> be closed during operational hours? </w:t>
      </w:r>
    </w:p>
    <w:p w14:paraId="1FA1B7D4" w14:textId="77777777" w:rsidR="00F76612" w:rsidRDefault="00F76612" w:rsidP="00F76612">
      <w:pPr>
        <w:numPr>
          <w:ilvl w:val="4"/>
          <w:numId w:val="4"/>
        </w:numPr>
        <w:spacing w:after="5" w:line="248" w:lineRule="auto"/>
        <w:ind w:hanging="360"/>
      </w:pPr>
      <w:r>
        <w:t xml:space="preserve">(16.5) Will there be restricted </w:t>
      </w:r>
      <w:proofErr w:type="gramStart"/>
      <w:r>
        <w:t>access</w:t>
      </w:r>
      <w:proofErr w:type="gramEnd"/>
      <w:r>
        <w:t xml:space="preserve"> emergency service facilities or providers during construction? </w:t>
      </w:r>
    </w:p>
    <w:p w14:paraId="1A161330" w14:textId="77777777" w:rsidR="00F76612" w:rsidRDefault="00F76612" w:rsidP="00F76612">
      <w:pPr>
        <w:numPr>
          <w:ilvl w:val="4"/>
          <w:numId w:val="4"/>
        </w:numPr>
        <w:spacing w:after="5" w:line="248" w:lineRule="auto"/>
        <w:ind w:hanging="360"/>
      </w:pPr>
      <w:r>
        <w:t xml:space="preserve">(16.6) Will the project potentially permanently change the functional utility of a property? </w:t>
      </w:r>
      <w:r>
        <w:rPr>
          <w:rFonts w:ascii="Arial" w:eastAsia="Arial" w:hAnsi="Arial" w:cs="Arial"/>
          <w:i/>
        </w:rPr>
        <w:t xml:space="preserve">(Example: If the adjacent property requires heavy truck access and the access change is such that heavy trucks could no longer make the revised turn </w:t>
      </w:r>
      <w:proofErr w:type="gramStart"/>
      <w:r>
        <w:rPr>
          <w:rFonts w:ascii="Arial" w:eastAsia="Arial" w:hAnsi="Arial" w:cs="Arial"/>
          <w:i/>
        </w:rPr>
        <w:t>radii</w:t>
      </w:r>
      <w:proofErr w:type="gramEnd"/>
      <w:r>
        <w:rPr>
          <w:rFonts w:ascii="Arial" w:eastAsia="Arial" w:hAnsi="Arial" w:cs="Arial"/>
          <w:i/>
        </w:rPr>
        <w:t xml:space="preserve"> into the property, this </w:t>
      </w:r>
      <w:proofErr w:type="gramStart"/>
      <w:r>
        <w:rPr>
          <w:rFonts w:ascii="Arial" w:eastAsia="Arial" w:hAnsi="Arial" w:cs="Arial"/>
          <w:i/>
        </w:rPr>
        <w:t>would</w:t>
      </w:r>
      <w:proofErr w:type="gramEnd"/>
      <w:r>
        <w:rPr>
          <w:rFonts w:ascii="Arial" w:eastAsia="Arial" w:hAnsi="Arial" w:cs="Arial"/>
          <w:i/>
        </w:rPr>
        <w:t xml:space="preserve"> change the functionality of the adjacent property.)</w:t>
      </w:r>
      <w:r>
        <w:t xml:space="preserve"> </w:t>
      </w:r>
    </w:p>
    <w:p w14:paraId="5BEAE3BD" w14:textId="77777777" w:rsidR="00F76612" w:rsidRDefault="00F76612">
      <w:pPr>
        <w:numPr>
          <w:ilvl w:val="0"/>
          <w:numId w:val="1"/>
        </w:numPr>
        <w:spacing w:after="4" w:line="249" w:lineRule="auto"/>
        <w:ind w:hanging="271"/>
      </w:pPr>
      <w:r>
        <w:rPr>
          <w:rFonts w:ascii="Arial" w:eastAsia="Arial" w:hAnsi="Arial" w:cs="Arial"/>
          <w:b/>
        </w:rPr>
        <w:lastRenderedPageBreak/>
        <w:t>Constructability Issues:</w:t>
      </w:r>
      <w:r>
        <w:t xml:space="preserve"> If any (Exhibit E) </w:t>
      </w:r>
    </w:p>
    <w:p w14:paraId="5D2FB88D" w14:textId="77777777" w:rsidR="00F76612" w:rsidRDefault="00F76612" w:rsidP="00E90E44">
      <w:pPr>
        <w:numPr>
          <w:ilvl w:val="0"/>
          <w:numId w:val="1"/>
        </w:numPr>
        <w:spacing w:after="5" w:line="248" w:lineRule="auto"/>
        <w:ind w:left="270" w:hanging="271"/>
      </w:pPr>
      <w:r>
        <w:rPr>
          <w:rFonts w:ascii="Arial" w:eastAsia="Arial" w:hAnsi="Arial" w:cs="Arial"/>
          <w:b/>
        </w:rPr>
        <w:t>Changes:</w:t>
      </w:r>
      <w:r>
        <w:t xml:space="preserve"> Major changes to the Planning Document and any changes to the plan-in-hand plans [Incl. </w:t>
      </w:r>
    </w:p>
    <w:p w14:paraId="76EF60DD" w14:textId="77777777" w:rsidR="00E36684" w:rsidRDefault="00F76612" w:rsidP="00384153">
      <w:pPr>
        <w:tabs>
          <w:tab w:val="left" w:pos="9360"/>
        </w:tabs>
        <w:spacing w:after="4" w:line="249" w:lineRule="auto"/>
        <w:ind w:left="540" w:hanging="270"/>
      </w:pPr>
      <w:r>
        <w:t xml:space="preserve">est. cost of changes </w:t>
      </w:r>
      <w:r>
        <w:rPr>
          <w:rFonts w:ascii="Arial" w:eastAsia="Arial" w:hAnsi="Arial" w:cs="Arial"/>
          <w:i/>
        </w:rPr>
        <w:t>(Line shifts etc.)]</w:t>
      </w:r>
      <w:r>
        <w:t xml:space="preserve"> </w:t>
      </w:r>
    </w:p>
    <w:p w14:paraId="0AC7F2D6" w14:textId="1804459D" w:rsidR="00F76612" w:rsidRDefault="00F76612" w:rsidP="00077C80">
      <w:pPr>
        <w:tabs>
          <w:tab w:val="left" w:pos="3330"/>
        </w:tabs>
        <w:spacing w:after="4" w:line="249" w:lineRule="auto"/>
        <w:ind w:left="-270" w:right="6013" w:firstLine="271"/>
      </w:pPr>
      <w:r>
        <w:rPr>
          <w:rFonts w:ascii="Wingdings" w:eastAsia="Wingdings" w:hAnsi="Wingdings" w:cs="Wingdings"/>
        </w:rPr>
        <w:t></w:t>
      </w:r>
      <w:r>
        <w:t xml:space="preserve"> </w:t>
      </w:r>
      <w:r>
        <w:rPr>
          <w:rFonts w:ascii="Arial" w:eastAsia="Arial" w:hAnsi="Arial" w:cs="Arial"/>
          <w:b/>
        </w:rPr>
        <w:t>Right-of-Way (1.1 - 1.5, 16.1):</w:t>
      </w:r>
      <w:r>
        <w:t xml:space="preserve"> </w:t>
      </w:r>
    </w:p>
    <w:p w14:paraId="33BBA7A7" w14:textId="77777777" w:rsidR="00F76612" w:rsidRDefault="00F76612" w:rsidP="00F76612">
      <w:pPr>
        <w:numPr>
          <w:ilvl w:val="1"/>
          <w:numId w:val="5"/>
        </w:numPr>
        <w:spacing w:after="5" w:line="248" w:lineRule="auto"/>
        <w:ind w:hanging="490"/>
      </w:pPr>
      <w:r>
        <w:t xml:space="preserve">ROW (including temporary or permanent easements) </w:t>
      </w:r>
      <w:r>
        <w:rPr>
          <w:u w:val="single" w:color="000000"/>
        </w:rPr>
        <w:t>will/will not</w:t>
      </w:r>
      <w:r>
        <w:t xml:space="preserve"> be acquired on this project. </w:t>
      </w:r>
    </w:p>
    <w:p w14:paraId="411B7614" w14:textId="77777777" w:rsidR="00F76612" w:rsidRDefault="00F76612" w:rsidP="00F76612">
      <w:pPr>
        <w:numPr>
          <w:ilvl w:val="1"/>
          <w:numId w:val="5"/>
        </w:numPr>
        <w:spacing w:after="5" w:line="248" w:lineRule="auto"/>
        <w:ind w:hanging="490"/>
      </w:pPr>
      <w:r>
        <w:rPr>
          <w:rFonts w:ascii="Arial" w:eastAsia="Arial" w:hAnsi="Arial" w:cs="Arial"/>
          <w:i/>
        </w:rPr>
        <w:t xml:space="preserve">(If ROW </w:t>
      </w:r>
      <w:proofErr w:type="gramStart"/>
      <w:r>
        <w:rPr>
          <w:rFonts w:ascii="Arial" w:eastAsia="Arial" w:hAnsi="Arial" w:cs="Arial"/>
          <w:i/>
        </w:rPr>
        <w:t>will be</w:t>
      </w:r>
      <w:proofErr w:type="gramEnd"/>
      <w:r>
        <w:rPr>
          <w:rFonts w:ascii="Arial" w:eastAsia="Arial" w:hAnsi="Arial" w:cs="Arial"/>
          <w:i/>
        </w:rPr>
        <w:t xml:space="preserve"> required:) </w:t>
      </w:r>
      <w:r>
        <w:t xml:space="preserve">The estimated amount of ROW acquired </w:t>
      </w:r>
      <w:r>
        <w:rPr>
          <w:u w:val="single" w:color="000000"/>
        </w:rPr>
        <w:t>will/will not</w:t>
      </w:r>
      <w:r>
        <w:t xml:space="preserve"> be greater than two AC/mile. </w:t>
      </w:r>
      <w:r>
        <w:rPr>
          <w:rFonts w:ascii="Arial" w:eastAsia="Arial" w:hAnsi="Arial" w:cs="Arial"/>
          <w:i/>
        </w:rPr>
        <w:t xml:space="preserve">(To determine average acres per mile, include the total estimated acreage for all ROW required for construction (including temporary and permanent easements). For projects under one mile in length, </w:t>
      </w:r>
    </w:p>
    <w:p w14:paraId="558DB0E2" w14:textId="77777777" w:rsidR="00F76612" w:rsidRDefault="00F76612">
      <w:pPr>
        <w:ind w:left="266"/>
      </w:pPr>
      <w:r>
        <w:rPr>
          <w:rFonts w:ascii="Arial" w:eastAsia="Arial" w:hAnsi="Arial" w:cs="Arial"/>
          <w:i/>
        </w:rPr>
        <w:t>the estimated total acreage of easements/ROW must be less than two acres.)</w:t>
      </w:r>
      <w:r>
        <w:t xml:space="preserve"> </w:t>
      </w:r>
    </w:p>
    <w:p w14:paraId="37C7C337" w14:textId="77777777" w:rsidR="00F76612" w:rsidRDefault="00F76612">
      <w:pPr>
        <w:ind w:left="266"/>
      </w:pPr>
      <w:r>
        <w:t xml:space="preserve">Major property improvements </w:t>
      </w:r>
      <w:r>
        <w:rPr>
          <w:u w:val="single" w:color="000000"/>
        </w:rPr>
        <w:t>are/are not</w:t>
      </w:r>
      <w:r>
        <w:t xml:space="preserve"> proposed to be removed as a part of this project. The improvements </w:t>
      </w:r>
      <w:proofErr w:type="gramStart"/>
      <w:r>
        <w:t>to</w:t>
      </w:r>
      <w:proofErr w:type="gramEnd"/>
      <w:r>
        <w:t xml:space="preserve"> be </w:t>
      </w:r>
      <w:proofErr w:type="gramStart"/>
      <w:r>
        <w:t>removed</w:t>
      </w:r>
      <w:proofErr w:type="gramEnd"/>
      <w:r>
        <w:t xml:space="preserve"> are </w:t>
      </w:r>
      <w:r>
        <w:rPr>
          <w:rFonts w:ascii="Arial" w:eastAsia="Arial" w:hAnsi="Arial" w:cs="Arial"/>
          <w:i/>
        </w:rPr>
        <w:t>(Provide description. Examples of major property improvements include residential and business structures, functional garages or outbuildings, or other features which would change the functional utility of the property. Examples of minor improvements include fencing, landscaping, sprinkler systems, and mailboxes.)</w:t>
      </w:r>
      <w:r>
        <w:t xml:space="preserve"> </w:t>
      </w:r>
    </w:p>
    <w:p w14:paraId="0598EB27" w14:textId="77777777" w:rsidR="00F76612" w:rsidRDefault="00F76612" w:rsidP="00F76612">
      <w:pPr>
        <w:numPr>
          <w:ilvl w:val="1"/>
          <w:numId w:val="5"/>
        </w:numPr>
        <w:spacing w:after="5" w:line="248" w:lineRule="auto"/>
        <w:ind w:hanging="490"/>
      </w:pPr>
      <w:r>
        <w:t xml:space="preserve">The type of property proposed to be acquired is </w:t>
      </w:r>
      <w:r>
        <w:rPr>
          <w:rFonts w:ascii="Arial" w:eastAsia="Arial" w:hAnsi="Arial" w:cs="Arial"/>
          <w:i/>
        </w:rPr>
        <w:t>(provide description, i.e. farmland, pasture, business, home, apartment/rental, occupied/vacant, functional/dilapidated).</w:t>
      </w:r>
      <w:r>
        <w:t xml:space="preserve"> </w:t>
      </w:r>
    </w:p>
    <w:p w14:paraId="5681E64C" w14:textId="77777777" w:rsidR="00F76612" w:rsidRDefault="00F76612">
      <w:pPr>
        <w:ind w:left="281"/>
      </w:pPr>
      <w:r>
        <w:t xml:space="preserve">(1.4-1.5) The preliminary estimate of ROW acquisition is: ___ acres of permanent ROW/Easements, and ___ acres of temporary ROW/Easements. </w:t>
      </w:r>
    </w:p>
    <w:p w14:paraId="506CD51D" w14:textId="77777777" w:rsidR="00F76612" w:rsidRDefault="00F76612">
      <w:pPr>
        <w:ind w:left="281"/>
      </w:pPr>
      <w:r>
        <w:t xml:space="preserve">(16.1) Note </w:t>
      </w:r>
      <w:proofErr w:type="gramStart"/>
      <w:r>
        <w:t>if</w:t>
      </w:r>
      <w:proofErr w:type="gramEnd"/>
      <w:r>
        <w:t xml:space="preserve"> any access to businesses or residences will be permanently closed. </w:t>
      </w:r>
    </w:p>
    <w:p w14:paraId="7A389BC3" w14:textId="77777777" w:rsidR="00F76612" w:rsidRDefault="00F76612">
      <w:pPr>
        <w:ind w:left="281"/>
      </w:pPr>
      <w:r>
        <w:t xml:space="preserve">Lot corner establishment: contract item? Access Control Committee recommendation </w:t>
      </w:r>
    </w:p>
    <w:p w14:paraId="68BC8D0F" w14:textId="332879E2" w:rsidR="00F76612" w:rsidRDefault="00F76612" w:rsidP="00F76612">
      <w:pPr>
        <w:numPr>
          <w:ilvl w:val="0"/>
          <w:numId w:val="1"/>
        </w:numPr>
        <w:spacing w:after="5" w:line="248" w:lineRule="auto"/>
        <w:ind w:hanging="271"/>
      </w:pPr>
      <w:r>
        <w:rPr>
          <w:rFonts w:ascii="Arial" w:eastAsia="Arial" w:hAnsi="Arial" w:cs="Arial"/>
          <w:b/>
        </w:rPr>
        <w:t>Relocation Assistance (1.7):</w:t>
      </w:r>
      <w:r>
        <w:t xml:space="preserve"> Note if relocation assistance or building removal will be required (1.</w:t>
      </w:r>
      <w:r w:rsidR="004213CA">
        <w:t>7</w:t>
      </w:r>
      <w:r>
        <w:t xml:space="preserve">) There are up to # relocations anticipated; up to # residential, and up to # non-residential. (1.7) </w:t>
      </w:r>
      <w:r>
        <w:rPr>
          <w:rFonts w:ascii="Arial" w:eastAsia="Arial" w:hAnsi="Arial" w:cs="Arial"/>
          <w:i/>
        </w:rPr>
        <w:t xml:space="preserve">(Describe the type of non-residential </w:t>
      </w:r>
      <w:proofErr w:type="gramStart"/>
      <w:r>
        <w:rPr>
          <w:rFonts w:ascii="Arial" w:eastAsia="Arial" w:hAnsi="Arial" w:cs="Arial"/>
          <w:i/>
        </w:rPr>
        <w:t>relocation;</w:t>
      </w:r>
      <w:proofErr w:type="gramEnd"/>
      <w:r>
        <w:rPr>
          <w:rFonts w:ascii="Arial" w:eastAsia="Arial" w:hAnsi="Arial" w:cs="Arial"/>
          <w:i/>
        </w:rPr>
        <w:t xml:space="preserve"> i.e., type of activity conducted by the business or farm) </w:t>
      </w:r>
    </w:p>
    <w:p w14:paraId="247C7728" w14:textId="77777777" w:rsidR="00F76612" w:rsidRDefault="00F76612" w:rsidP="00F76612">
      <w:pPr>
        <w:numPr>
          <w:ilvl w:val="0"/>
          <w:numId w:val="1"/>
        </w:numPr>
        <w:spacing w:after="5" w:line="248" w:lineRule="auto"/>
        <w:ind w:hanging="271"/>
      </w:pPr>
      <w:r>
        <w:rPr>
          <w:rFonts w:ascii="Arial" w:eastAsia="Arial" w:hAnsi="Arial" w:cs="Arial"/>
          <w:b/>
        </w:rPr>
        <w:t>Miscellaneous (12.1, 20.1):</w:t>
      </w:r>
      <w:r>
        <w:t xml:space="preserve"> Shelterbelt or irrigation well removals, pivot interference, special access consideration, drainage, channel changes, median surfacing, etc. (12.1) Note if a need for noise mitigation measures has been established. </w:t>
      </w:r>
    </w:p>
    <w:p w14:paraId="55F3F2ED" w14:textId="77777777" w:rsidR="00F76612" w:rsidRDefault="00F76612">
      <w:pPr>
        <w:ind w:left="281"/>
      </w:pPr>
      <w:r>
        <w:t xml:space="preserve">(20.1) Note </w:t>
      </w:r>
      <w:proofErr w:type="gramStart"/>
      <w:r>
        <w:t>if</w:t>
      </w:r>
      <w:proofErr w:type="gramEnd"/>
      <w:r>
        <w:t xml:space="preserve"> a Wellhead Protection Area occurs within the project study area. </w:t>
      </w:r>
      <w:r>
        <w:rPr>
          <w:rFonts w:ascii="Arial" w:eastAsia="Arial" w:hAnsi="Arial" w:cs="Arial"/>
          <w:i/>
        </w:rPr>
        <w:t xml:space="preserve">(Refer to IER) </w:t>
      </w:r>
    </w:p>
    <w:p w14:paraId="0ABB4D2F" w14:textId="77777777" w:rsidR="00F76612" w:rsidRDefault="00F76612" w:rsidP="00F76612">
      <w:pPr>
        <w:numPr>
          <w:ilvl w:val="0"/>
          <w:numId w:val="1"/>
        </w:numPr>
        <w:spacing w:after="5" w:line="248" w:lineRule="auto"/>
        <w:ind w:hanging="271"/>
      </w:pPr>
      <w:r>
        <w:rPr>
          <w:rFonts w:ascii="Arial" w:eastAsia="Arial" w:hAnsi="Arial" w:cs="Arial"/>
          <w:b/>
        </w:rPr>
        <w:t>Snow Control:</w:t>
      </w:r>
      <w:r>
        <w:t xml:space="preserve"> Note if any snow control measures are proposed (4:1 backslope, living snow fence, wider ditch, etc.). </w:t>
      </w:r>
    </w:p>
    <w:p w14:paraId="4E8CCACE" w14:textId="77777777" w:rsidR="00F76612" w:rsidRDefault="00F76612" w:rsidP="00F76612">
      <w:pPr>
        <w:numPr>
          <w:ilvl w:val="0"/>
          <w:numId w:val="1"/>
        </w:numPr>
        <w:spacing w:after="5" w:line="248" w:lineRule="auto"/>
        <w:ind w:hanging="271"/>
      </w:pPr>
      <w:r>
        <w:rPr>
          <w:rFonts w:ascii="Arial" w:eastAsia="Arial" w:hAnsi="Arial" w:cs="Arial"/>
          <w:b/>
        </w:rPr>
        <w:t>Relinquishments:</w:t>
      </w:r>
      <w:r>
        <w:t xml:space="preserve"> Potential highway relinquishments to county or city </w:t>
      </w:r>
    </w:p>
    <w:p w14:paraId="0A4D2CA9" w14:textId="77777777" w:rsidR="00F76612" w:rsidRDefault="00F76612" w:rsidP="00F76612">
      <w:pPr>
        <w:numPr>
          <w:ilvl w:val="0"/>
          <w:numId w:val="1"/>
        </w:numPr>
        <w:spacing w:after="5" w:line="248" w:lineRule="auto"/>
        <w:ind w:hanging="271"/>
      </w:pPr>
      <w:r>
        <w:rPr>
          <w:rFonts w:ascii="Arial" w:eastAsia="Arial" w:hAnsi="Arial" w:cs="Arial"/>
          <w:b/>
        </w:rPr>
        <w:t>Roadside Development:</w:t>
      </w:r>
      <w:r>
        <w:t xml:space="preserve"> Type of seeding, erosion control and present or future landscaping plan </w:t>
      </w:r>
    </w:p>
    <w:p w14:paraId="4DB7117B" w14:textId="77777777" w:rsidR="00F76612" w:rsidRDefault="00F76612">
      <w:pPr>
        <w:numPr>
          <w:ilvl w:val="0"/>
          <w:numId w:val="1"/>
        </w:numPr>
        <w:spacing w:after="4" w:line="249" w:lineRule="auto"/>
        <w:ind w:hanging="271"/>
      </w:pPr>
      <w:r>
        <w:rPr>
          <w:rFonts w:ascii="Arial" w:eastAsia="Arial" w:hAnsi="Arial" w:cs="Arial"/>
          <w:b/>
        </w:rPr>
        <w:t>MS4 (8.2 - 8.3):</w:t>
      </w:r>
      <w:r>
        <w:t xml:space="preserve"> </w:t>
      </w:r>
    </w:p>
    <w:p w14:paraId="03267D78" w14:textId="77777777" w:rsidR="00F76612" w:rsidRDefault="00F76612" w:rsidP="00F76612">
      <w:pPr>
        <w:numPr>
          <w:ilvl w:val="1"/>
          <w:numId w:val="2"/>
        </w:numPr>
        <w:spacing w:after="5" w:line="248" w:lineRule="auto"/>
        <w:ind w:hanging="490"/>
      </w:pPr>
      <w:r>
        <w:t xml:space="preserve">Project located in an MS4 Community? Stormwater Treatment assessment required? Specify if Treatment STFs will be included in the project. </w:t>
      </w:r>
    </w:p>
    <w:p w14:paraId="76A819A4" w14:textId="77777777" w:rsidR="00F76612" w:rsidRDefault="00F76612" w:rsidP="00F76612">
      <w:pPr>
        <w:numPr>
          <w:ilvl w:val="1"/>
          <w:numId w:val="2"/>
        </w:numPr>
        <w:spacing w:after="5" w:line="248" w:lineRule="auto"/>
        <w:ind w:hanging="490"/>
      </w:pPr>
      <w:r>
        <w:t xml:space="preserve">Is there more than one acre of ground disturbance? </w:t>
      </w:r>
    </w:p>
    <w:p w14:paraId="29EC9980" w14:textId="77777777" w:rsidR="00F76612" w:rsidRDefault="00F76612" w:rsidP="00F76612">
      <w:pPr>
        <w:numPr>
          <w:ilvl w:val="0"/>
          <w:numId w:val="1"/>
        </w:numPr>
        <w:spacing w:after="5" w:line="248" w:lineRule="auto"/>
        <w:ind w:hanging="271"/>
      </w:pPr>
      <w:r>
        <w:rPr>
          <w:rFonts w:ascii="Arial" w:eastAsia="Arial" w:hAnsi="Arial" w:cs="Arial"/>
          <w:b/>
        </w:rPr>
        <w:t>Public Meetings (18.1):</w:t>
      </w:r>
      <w:r>
        <w:t xml:space="preserve"> Anticipated public involvement or public involvement activities that have already been conducted. Note any unresolved controversy. </w:t>
      </w:r>
    </w:p>
    <w:p w14:paraId="74C983B6" w14:textId="77777777" w:rsidR="00F76612" w:rsidRDefault="00F76612">
      <w:pPr>
        <w:numPr>
          <w:ilvl w:val="0"/>
          <w:numId w:val="1"/>
        </w:numPr>
        <w:spacing w:after="4" w:line="249" w:lineRule="auto"/>
        <w:ind w:hanging="271"/>
      </w:pPr>
      <w:r>
        <w:rPr>
          <w:rFonts w:ascii="Arial" w:eastAsia="Arial" w:hAnsi="Arial" w:cs="Arial"/>
          <w:b/>
        </w:rPr>
        <w:t>4F-6F Lands (2.1, 3.1):</w:t>
      </w:r>
      <w:r>
        <w:t xml:space="preserve"> </w:t>
      </w:r>
    </w:p>
    <w:p w14:paraId="71CED081" w14:textId="77777777" w:rsidR="00F76612" w:rsidRDefault="00F76612">
      <w:pPr>
        <w:ind w:left="266"/>
      </w:pPr>
      <w:r>
        <w:t xml:space="preserve">Note if there are any 4F or 6F lands within the project limits and if they are impacted by the project. (2.1) </w:t>
      </w:r>
      <w:r>
        <w:rPr>
          <w:rFonts w:ascii="Arial" w:eastAsia="Arial" w:hAnsi="Arial" w:cs="Arial"/>
          <w:i/>
        </w:rPr>
        <w:t xml:space="preserve">(Section 4(f) properties are planned or existing publicly owned parks, recreation areas, or wildlife and waterfowl refuges, or any significant historic sites (including historic bridges </w:t>
      </w:r>
      <w:r>
        <w:rPr>
          <w:rFonts w:ascii="Arial" w:eastAsia="Arial" w:hAnsi="Arial" w:cs="Arial"/>
          <w:i/>
        </w:rPr>
        <w:lastRenderedPageBreak/>
        <w:t xml:space="preserve">eligible for National Register of Historic Places listing) officially designated as such by a Federal, State, or local agency). </w:t>
      </w:r>
      <w:r>
        <w:t xml:space="preserve">(3.1) </w:t>
      </w:r>
      <w:r>
        <w:rPr>
          <w:rFonts w:ascii="Arial" w:eastAsia="Arial" w:hAnsi="Arial" w:cs="Arial"/>
          <w:i/>
        </w:rPr>
        <w:t xml:space="preserve">Section 6(f) lands are those where Land and Water Conservation Fund Act (L&amp;WCF) funds were used to acquire property or to improve property. Coordinate with PDD to determine if there are 6(f) properties within the project limits. </w:t>
      </w:r>
    </w:p>
    <w:p w14:paraId="2621DA94" w14:textId="77777777" w:rsidR="00F76612" w:rsidRDefault="00F76612" w:rsidP="00F76612">
      <w:pPr>
        <w:numPr>
          <w:ilvl w:val="0"/>
          <w:numId w:val="1"/>
        </w:numPr>
        <w:spacing w:after="5" w:line="248" w:lineRule="auto"/>
        <w:ind w:hanging="271"/>
      </w:pPr>
      <w:r>
        <w:rPr>
          <w:rFonts w:ascii="Arial" w:eastAsia="Arial" w:hAnsi="Arial" w:cs="Arial"/>
          <w:b/>
        </w:rPr>
        <w:t xml:space="preserve">Historic Properties (10.1): </w:t>
      </w:r>
      <w:r>
        <w:t xml:space="preserve">Note if there are any properties listed or eligible for the National Register of Historic Properties in the study area and potential impacts. </w:t>
      </w:r>
    </w:p>
    <w:p w14:paraId="7BCB2106" w14:textId="77777777" w:rsidR="00F76612" w:rsidRDefault="00F76612" w:rsidP="00F76612">
      <w:pPr>
        <w:numPr>
          <w:ilvl w:val="0"/>
          <w:numId w:val="1"/>
        </w:numPr>
        <w:spacing w:after="5" w:line="248" w:lineRule="auto"/>
        <w:ind w:hanging="271"/>
      </w:pPr>
      <w:r>
        <w:rPr>
          <w:rFonts w:ascii="Arial" w:eastAsia="Arial" w:hAnsi="Arial" w:cs="Arial"/>
          <w:b/>
        </w:rPr>
        <w:t>Signals:</w:t>
      </w:r>
      <w:r>
        <w:t xml:space="preserve"> Anticipated traffic signals. </w:t>
      </w:r>
    </w:p>
    <w:p w14:paraId="3ABEEB66" w14:textId="77777777" w:rsidR="00F76612" w:rsidRDefault="00F76612" w:rsidP="00F76612">
      <w:pPr>
        <w:numPr>
          <w:ilvl w:val="0"/>
          <w:numId w:val="1"/>
        </w:numPr>
        <w:spacing w:after="5" w:line="248" w:lineRule="auto"/>
        <w:ind w:hanging="271"/>
      </w:pPr>
      <w:r>
        <w:rPr>
          <w:rFonts w:ascii="Arial" w:eastAsia="Arial" w:hAnsi="Arial" w:cs="Arial"/>
          <w:b/>
        </w:rPr>
        <w:t>Lighting:</w:t>
      </w:r>
      <w:r>
        <w:t xml:space="preserve"> Anticipated lighting; intersection or continuous. </w:t>
      </w:r>
    </w:p>
    <w:p w14:paraId="49598A96" w14:textId="77777777" w:rsidR="00F76612" w:rsidRDefault="00F76612" w:rsidP="00F76612">
      <w:pPr>
        <w:numPr>
          <w:ilvl w:val="0"/>
          <w:numId w:val="1"/>
        </w:numPr>
        <w:spacing w:after="5" w:line="248" w:lineRule="auto"/>
        <w:ind w:hanging="271"/>
      </w:pPr>
      <w:r>
        <w:rPr>
          <w:rFonts w:ascii="Arial" w:eastAsia="Arial" w:hAnsi="Arial" w:cs="Arial"/>
          <w:b/>
        </w:rPr>
        <w:t>Utilities (4.2):</w:t>
      </w:r>
      <w:r>
        <w:t xml:space="preserve"> Any unusual utility conflicts. Are stream gauge installations present? </w:t>
      </w:r>
      <w:r>
        <w:rPr>
          <w:rFonts w:ascii="Arial" w:eastAsia="Arial" w:hAnsi="Arial" w:cs="Arial"/>
          <w:i/>
        </w:rPr>
        <w:t>(Update utilities shown on plans.)</w:t>
      </w:r>
      <w:r>
        <w:t xml:space="preserve"> </w:t>
      </w:r>
    </w:p>
    <w:p w14:paraId="0B2670DD" w14:textId="77777777" w:rsidR="00F76612" w:rsidRDefault="00F76612">
      <w:pPr>
        <w:ind w:left="281"/>
      </w:pPr>
      <w:r>
        <w:t xml:space="preserve">(4.2) Note </w:t>
      </w:r>
      <w:proofErr w:type="gramStart"/>
      <w:r>
        <w:t>if</w:t>
      </w:r>
      <w:proofErr w:type="gramEnd"/>
      <w:r>
        <w:t xml:space="preserve"> federal funds will be used to relocate utilities or if the project contractor will be responsible for utility relocations. </w:t>
      </w:r>
      <w:r>
        <w:rPr>
          <w:rFonts w:ascii="Arial" w:eastAsia="Arial" w:hAnsi="Arial" w:cs="Arial"/>
          <w:i/>
        </w:rPr>
        <w:t xml:space="preserve">(Discuss with Utility Coordinator) </w:t>
      </w:r>
    </w:p>
    <w:p w14:paraId="5CC495FD" w14:textId="77777777" w:rsidR="00F76612" w:rsidRDefault="00F76612" w:rsidP="00F76612">
      <w:pPr>
        <w:numPr>
          <w:ilvl w:val="0"/>
          <w:numId w:val="1"/>
        </w:numPr>
        <w:spacing w:after="5" w:line="248" w:lineRule="auto"/>
        <w:ind w:hanging="271"/>
      </w:pPr>
      <w:r>
        <w:rPr>
          <w:rFonts w:ascii="Arial" w:eastAsia="Arial" w:hAnsi="Arial" w:cs="Arial"/>
          <w:b/>
        </w:rPr>
        <w:t>Railroad:</w:t>
      </w:r>
      <w:r>
        <w:t xml:space="preserve"> Any railroad involvement on project or detour. </w:t>
      </w:r>
    </w:p>
    <w:p w14:paraId="7CBB0497" w14:textId="77777777" w:rsidR="00F76612" w:rsidRDefault="00F76612" w:rsidP="00F76612">
      <w:pPr>
        <w:numPr>
          <w:ilvl w:val="0"/>
          <w:numId w:val="1"/>
        </w:numPr>
        <w:spacing w:after="5" w:line="248" w:lineRule="auto"/>
        <w:ind w:hanging="271"/>
      </w:pPr>
      <w:r>
        <w:rPr>
          <w:rFonts w:ascii="Arial" w:eastAsia="Arial" w:hAnsi="Arial" w:cs="Arial"/>
          <w:b/>
        </w:rPr>
        <w:t>Removals:</w:t>
      </w:r>
      <w:r>
        <w:t xml:space="preserve"> Note if Maintenance will remove guardrail or delineators as recommended by the </w:t>
      </w:r>
      <w:proofErr w:type="gramStart"/>
      <w:r>
        <w:t>District</w:t>
      </w:r>
      <w:proofErr w:type="gramEnd"/>
      <w:r>
        <w:t xml:space="preserve">. </w:t>
      </w:r>
    </w:p>
    <w:p w14:paraId="2DAC1476" w14:textId="77777777" w:rsidR="00F76612" w:rsidRDefault="00F76612">
      <w:pPr>
        <w:numPr>
          <w:ilvl w:val="0"/>
          <w:numId w:val="1"/>
        </w:numPr>
        <w:spacing w:after="4" w:line="249" w:lineRule="auto"/>
        <w:ind w:hanging="271"/>
      </w:pPr>
      <w:r>
        <w:rPr>
          <w:rFonts w:ascii="Arial" w:eastAsia="Arial" w:hAnsi="Arial" w:cs="Arial"/>
          <w:b/>
        </w:rPr>
        <w:t>Wetlands/Waters of the U.S. (7.1,7.3 – 7.4):</w:t>
      </w:r>
      <w:r>
        <w:t xml:space="preserve"> </w:t>
      </w:r>
    </w:p>
    <w:p w14:paraId="3D99B33B" w14:textId="77777777" w:rsidR="00F76612" w:rsidRDefault="00F76612">
      <w:pPr>
        <w:ind w:left="281" w:right="399"/>
      </w:pPr>
      <w:r>
        <w:t xml:space="preserve">(7.1) Note if there are wetlands, stream channels, or other waters within the project study area. (7.3 – 7.4) Note the estimated amount of wetland impacts in acres. </w:t>
      </w:r>
      <w:r>
        <w:rPr>
          <w:rFonts w:ascii="Arial" w:eastAsia="Arial" w:hAnsi="Arial" w:cs="Arial"/>
          <w:i/>
        </w:rPr>
        <w:t xml:space="preserve">(Record the amount under 0.5 </w:t>
      </w:r>
      <w:proofErr w:type="gramStart"/>
      <w:r>
        <w:rPr>
          <w:rFonts w:ascii="Arial" w:eastAsia="Arial" w:hAnsi="Arial" w:cs="Arial"/>
          <w:i/>
        </w:rPr>
        <w:t>ac</w:t>
      </w:r>
      <w:proofErr w:type="gramEnd"/>
      <w:r>
        <w:rPr>
          <w:rFonts w:ascii="Arial" w:eastAsia="Arial" w:hAnsi="Arial" w:cs="Arial"/>
          <w:i/>
        </w:rPr>
        <w:t xml:space="preserve"> and then in 0.5 acre increments above 0.5 acres.)</w:t>
      </w:r>
      <w:r>
        <w:t xml:space="preserve"> Note if on-site mitigation is proposed. </w:t>
      </w:r>
    </w:p>
    <w:p w14:paraId="4C7DB965" w14:textId="77777777" w:rsidR="00F76612" w:rsidRDefault="00F76612">
      <w:pPr>
        <w:numPr>
          <w:ilvl w:val="0"/>
          <w:numId w:val="1"/>
        </w:numPr>
        <w:spacing w:after="4" w:line="249" w:lineRule="auto"/>
        <w:ind w:hanging="271"/>
      </w:pPr>
      <w:r>
        <w:rPr>
          <w:rFonts w:ascii="Arial" w:eastAsia="Arial" w:hAnsi="Arial" w:cs="Arial"/>
          <w:b/>
        </w:rPr>
        <w:t>Floodplain/Floodway (6.1 – 6.2):</w:t>
      </w:r>
      <w:r>
        <w:t xml:space="preserve"> </w:t>
      </w:r>
    </w:p>
    <w:p w14:paraId="0E3E452A" w14:textId="77777777" w:rsidR="00F76612" w:rsidRDefault="00F76612" w:rsidP="00F76612">
      <w:pPr>
        <w:numPr>
          <w:ilvl w:val="1"/>
          <w:numId w:val="8"/>
        </w:numPr>
        <w:spacing w:after="5" w:line="248" w:lineRule="auto"/>
        <w:ind w:right="177" w:hanging="490"/>
      </w:pPr>
      <w:r>
        <w:t xml:space="preserve">Encroachment on FEMA flood plain (See Exhibit L for wording). </w:t>
      </w:r>
    </w:p>
    <w:p w14:paraId="05F01E33" w14:textId="77777777" w:rsidR="00F76612" w:rsidRDefault="00F76612" w:rsidP="00F76612">
      <w:pPr>
        <w:numPr>
          <w:ilvl w:val="1"/>
          <w:numId w:val="8"/>
        </w:numPr>
        <w:spacing w:after="5" w:line="248" w:lineRule="auto"/>
        <w:ind w:right="177" w:hanging="490"/>
      </w:pPr>
      <w:r>
        <w:t xml:space="preserve">Will the project action cause a greater than one-foot rise in the Base Flood Elevation (BFE), any rise in a floodplain that potentially impacts an adjacent structure, or any rise in a floodway? </w:t>
      </w:r>
      <w:proofErr w:type="gramStart"/>
      <w:r>
        <w:t>Yes</w:t>
      </w:r>
      <w:proofErr w:type="gramEnd"/>
      <w:r>
        <w:t xml:space="preserve">     No     N/A      </w:t>
      </w:r>
    </w:p>
    <w:p w14:paraId="67C33802" w14:textId="77777777" w:rsidR="00F76612" w:rsidRDefault="00F76612" w:rsidP="00F76612">
      <w:pPr>
        <w:numPr>
          <w:ilvl w:val="0"/>
          <w:numId w:val="1"/>
        </w:numPr>
        <w:spacing w:after="5" w:line="248" w:lineRule="auto"/>
        <w:ind w:hanging="271"/>
      </w:pPr>
      <w:r>
        <w:rPr>
          <w:rFonts w:ascii="Arial" w:eastAsia="Arial" w:hAnsi="Arial" w:cs="Arial"/>
          <w:b/>
        </w:rPr>
        <w:t>Special Investigation:</w:t>
      </w:r>
      <w:r>
        <w:t xml:space="preserve"> Any areas requiring special investigation from other Divisions. </w:t>
      </w:r>
    </w:p>
    <w:p w14:paraId="47488862" w14:textId="77777777" w:rsidR="00F76612" w:rsidRDefault="00F76612" w:rsidP="00F76612">
      <w:pPr>
        <w:numPr>
          <w:ilvl w:val="0"/>
          <w:numId w:val="1"/>
        </w:numPr>
        <w:spacing w:after="5" w:line="248" w:lineRule="auto"/>
        <w:ind w:hanging="271"/>
      </w:pPr>
      <w:r>
        <w:rPr>
          <w:rFonts w:ascii="Arial" w:eastAsia="Arial" w:hAnsi="Arial" w:cs="Arial"/>
          <w:b/>
        </w:rPr>
        <w:t>Construction Schedule:</w:t>
      </w:r>
      <w:r>
        <w:t xml:space="preserve"> Working days/ construction seasons. Request from the Highway Construction Scheduling Manager: Construction Division. </w:t>
      </w:r>
    </w:p>
    <w:p w14:paraId="44A4E168" w14:textId="77777777" w:rsidR="00F76612" w:rsidRDefault="00F76612" w:rsidP="00F76612">
      <w:pPr>
        <w:numPr>
          <w:ilvl w:val="0"/>
          <w:numId w:val="1"/>
        </w:numPr>
        <w:spacing w:after="5" w:line="248" w:lineRule="auto"/>
        <w:ind w:hanging="271"/>
      </w:pPr>
      <w:r>
        <w:rPr>
          <w:rFonts w:ascii="Arial" w:eastAsia="Arial" w:hAnsi="Arial" w:cs="Arial"/>
          <w:b/>
        </w:rPr>
        <w:t>Templates:</w:t>
      </w:r>
      <w:r>
        <w:t xml:space="preserve"> Connecting highway or street typical section. </w:t>
      </w:r>
    </w:p>
    <w:p w14:paraId="04682967" w14:textId="77777777" w:rsidR="00F76612" w:rsidRDefault="00F76612" w:rsidP="00F76612">
      <w:pPr>
        <w:numPr>
          <w:ilvl w:val="0"/>
          <w:numId w:val="1"/>
        </w:numPr>
        <w:spacing w:after="5" w:line="248" w:lineRule="auto"/>
        <w:ind w:hanging="271"/>
      </w:pPr>
      <w:r>
        <w:rPr>
          <w:rFonts w:ascii="Arial" w:eastAsia="Arial" w:hAnsi="Arial" w:cs="Arial"/>
          <w:b/>
        </w:rPr>
        <w:t>Exceptions/ Relaxation of Standards:</w:t>
      </w:r>
      <w:r>
        <w:t xml:space="preserve"> Note requests for exceptions or relaxation of standards, Incl. supporting data. </w:t>
      </w:r>
      <w:r>
        <w:rPr>
          <w:rFonts w:ascii="Arial" w:eastAsia="Arial" w:hAnsi="Arial" w:cs="Arial"/>
          <w:i/>
        </w:rPr>
        <w:t xml:space="preserve">(Note if “No exceptions are required”). </w:t>
      </w:r>
    </w:p>
    <w:p w14:paraId="2B0906FF" w14:textId="77777777" w:rsidR="00F76612" w:rsidRDefault="00F76612" w:rsidP="00F76612">
      <w:pPr>
        <w:numPr>
          <w:ilvl w:val="0"/>
          <w:numId w:val="1"/>
        </w:numPr>
        <w:spacing w:after="5" w:line="248" w:lineRule="auto"/>
        <w:ind w:hanging="271"/>
      </w:pPr>
      <w:r>
        <w:rPr>
          <w:rFonts w:ascii="Arial" w:eastAsia="Arial" w:hAnsi="Arial" w:cs="Arial"/>
          <w:b/>
        </w:rPr>
        <w:t>Hazardous Waste (11.4):</w:t>
      </w:r>
      <w:r>
        <w:t xml:space="preserve"> Note previous or existing gas stations, fuel storage sites, factories, landfills, substations, etc. - permit requirements? </w:t>
      </w:r>
    </w:p>
    <w:p w14:paraId="145E2F6B" w14:textId="77777777" w:rsidR="00F76612" w:rsidRDefault="00F76612">
      <w:pPr>
        <w:ind w:left="281"/>
      </w:pPr>
      <w:r>
        <w:t xml:space="preserve">(11.4) Note if any soil disturbance will occur below or beyond the pre-existing ground prior to the original roadway construction within an active Superfund site. </w:t>
      </w:r>
      <w:r>
        <w:rPr>
          <w:rFonts w:ascii="Arial" w:eastAsia="Arial" w:hAnsi="Arial" w:cs="Arial"/>
          <w:i/>
        </w:rPr>
        <w:t xml:space="preserve">(Refer to IER for determination of Superfund site within the project study area.) </w:t>
      </w:r>
    </w:p>
    <w:p w14:paraId="7C4DD9FC" w14:textId="77777777" w:rsidR="00F76612" w:rsidRDefault="00F76612" w:rsidP="00F76612">
      <w:pPr>
        <w:numPr>
          <w:ilvl w:val="0"/>
          <w:numId w:val="1"/>
        </w:numPr>
        <w:spacing w:after="5" w:line="248" w:lineRule="auto"/>
        <w:ind w:hanging="271"/>
      </w:pPr>
      <w:r>
        <w:rPr>
          <w:rFonts w:ascii="Arial" w:eastAsia="Arial" w:hAnsi="Arial" w:cs="Arial"/>
          <w:b/>
        </w:rPr>
        <w:t>Safety Enhancements:</w:t>
      </w:r>
      <w:r>
        <w:t xml:space="preserve"> List safety enhancements </w:t>
      </w:r>
      <w:r>
        <w:rPr>
          <w:rFonts w:ascii="Arial" w:eastAsia="Arial" w:hAnsi="Arial" w:cs="Arial"/>
          <w:i/>
        </w:rPr>
        <w:t xml:space="preserve">(Page K-6). </w:t>
      </w:r>
    </w:p>
    <w:p w14:paraId="51B088A4" w14:textId="252ACA39" w:rsidR="00F76612" w:rsidRDefault="00F76612" w:rsidP="00F76612">
      <w:pPr>
        <w:numPr>
          <w:ilvl w:val="0"/>
          <w:numId w:val="1"/>
        </w:numPr>
        <w:spacing w:after="5" w:line="248" w:lineRule="auto"/>
        <w:ind w:hanging="271"/>
      </w:pPr>
      <w:r>
        <w:rPr>
          <w:rFonts w:ascii="Arial" w:eastAsia="Arial" w:hAnsi="Arial" w:cs="Arial"/>
          <w:b/>
        </w:rPr>
        <w:t>Accommodation of Bicycles and Pedestrians:</w:t>
      </w:r>
      <w:r>
        <w:t xml:space="preserve"> If shared-use paths </w:t>
      </w:r>
      <w:r>
        <w:rPr>
          <w:u w:val="single" w:color="000000"/>
        </w:rPr>
        <w:t>will</w:t>
      </w:r>
      <w:r>
        <w:t xml:space="preserve"> be included on this project, briefly note where: shared-use path… station to station on the south side. If shared-use paths </w:t>
      </w:r>
      <w:r>
        <w:rPr>
          <w:u w:val="single" w:color="000000"/>
        </w:rPr>
        <w:t>will not</w:t>
      </w:r>
      <w:r>
        <w:t xml:space="preserve"> be included, briefly mention items that will improve shared-use travel such as new surfacing, surfaced or widened shoulders. </w:t>
      </w:r>
    </w:p>
    <w:p w14:paraId="671A03B5" w14:textId="77777777" w:rsidR="00604C44" w:rsidRPr="00604C44" w:rsidRDefault="00F76612" w:rsidP="00F76612">
      <w:pPr>
        <w:numPr>
          <w:ilvl w:val="0"/>
          <w:numId w:val="1"/>
        </w:numPr>
        <w:spacing w:after="5" w:line="248" w:lineRule="auto"/>
        <w:ind w:hanging="271"/>
      </w:pPr>
      <w:r>
        <w:rPr>
          <w:rFonts w:ascii="Arial" w:eastAsia="Arial" w:hAnsi="Arial" w:cs="Arial"/>
          <w:b/>
        </w:rPr>
        <w:t>Curb Ramps &amp; Sidewalks:</w:t>
      </w:r>
      <w:r>
        <w:t xml:space="preserve"> Note whether curb ramp and sidewalk construction will be included </w:t>
      </w:r>
      <w:proofErr w:type="gramStart"/>
      <w:r>
        <w:t>on</w:t>
      </w:r>
      <w:proofErr w:type="gramEnd"/>
      <w:r>
        <w:t xml:space="preserve"> the project. For example: “Curb ramps and sidewalks are in place and will not be included with </w:t>
      </w:r>
      <w:r>
        <w:lastRenderedPageBreak/>
        <w:t xml:space="preserve">this project” or “Curb ramps will be included and blended to the sidewalks where required within the project limits.” </w:t>
      </w:r>
    </w:p>
    <w:p w14:paraId="7C76CB39" w14:textId="4D9599A1" w:rsidR="00F76612" w:rsidRDefault="00F76612" w:rsidP="00F76612">
      <w:pPr>
        <w:numPr>
          <w:ilvl w:val="0"/>
          <w:numId w:val="1"/>
        </w:numPr>
        <w:spacing w:after="5" w:line="248" w:lineRule="auto"/>
        <w:ind w:hanging="271"/>
      </w:pPr>
      <w:r>
        <w:rPr>
          <w:rFonts w:ascii="Arial" w:eastAsia="Arial" w:hAnsi="Arial" w:cs="Arial"/>
          <w:b/>
        </w:rPr>
        <w:t>ADA Access During Construction:</w:t>
      </w:r>
      <w:r>
        <w:t xml:space="preserve"> See Chapter Sixteen of the RDM, Section 11. </w:t>
      </w:r>
    </w:p>
    <w:p w14:paraId="745F4D21" w14:textId="77777777" w:rsidR="00F76612" w:rsidRDefault="00F76612" w:rsidP="00F76612">
      <w:pPr>
        <w:numPr>
          <w:ilvl w:val="0"/>
          <w:numId w:val="1"/>
        </w:numPr>
        <w:spacing w:after="5" w:line="248" w:lineRule="auto"/>
        <w:ind w:hanging="271"/>
      </w:pPr>
      <w:r>
        <w:rPr>
          <w:rFonts w:ascii="Arial" w:eastAsia="Arial" w:hAnsi="Arial" w:cs="Arial"/>
          <w:b/>
        </w:rPr>
        <w:t>Retaining Walls:</w:t>
      </w:r>
      <w:r>
        <w:t xml:space="preserve"> Height, Length, and location, or “None anticipated”. </w:t>
      </w:r>
    </w:p>
    <w:p w14:paraId="071EDBE9" w14:textId="18BACF9E" w:rsidR="00F76612" w:rsidRDefault="00F76612" w:rsidP="00F76612">
      <w:pPr>
        <w:numPr>
          <w:ilvl w:val="0"/>
          <w:numId w:val="1"/>
        </w:numPr>
        <w:spacing w:after="5" w:line="248" w:lineRule="auto"/>
        <w:ind w:hanging="271"/>
      </w:pPr>
      <w:r>
        <w:rPr>
          <w:rFonts w:ascii="Arial" w:eastAsia="Arial" w:hAnsi="Arial" w:cs="Arial"/>
          <w:b/>
        </w:rPr>
        <w:t>Airport (20.</w:t>
      </w:r>
      <w:r w:rsidR="006F35A6">
        <w:rPr>
          <w:rFonts w:ascii="Arial" w:eastAsia="Arial" w:hAnsi="Arial" w:cs="Arial"/>
          <w:b/>
        </w:rPr>
        <w:t>2</w:t>
      </w:r>
      <w:r>
        <w:rPr>
          <w:rFonts w:ascii="Arial" w:eastAsia="Arial" w:hAnsi="Arial" w:cs="Arial"/>
          <w:b/>
        </w:rPr>
        <w:t>):</w:t>
      </w:r>
      <w:r>
        <w:t xml:space="preserve"> List airports within four miles of the project and any coordination that has occurred with the NDOT Division of Aeronautics. See Chapter Ten of the RDM, Section 3. </w:t>
      </w:r>
    </w:p>
    <w:p w14:paraId="6773F168" w14:textId="660100AA" w:rsidR="00790124" w:rsidRDefault="00790124" w:rsidP="00790124">
      <w:pPr>
        <w:spacing w:after="5" w:line="248" w:lineRule="auto"/>
      </w:pPr>
    </w:p>
    <w:p w14:paraId="4F836A73" w14:textId="77777777" w:rsidR="00790124" w:rsidRDefault="00790124" w:rsidP="00790124">
      <w:pPr>
        <w:spacing w:after="5" w:line="248" w:lineRule="auto"/>
      </w:pPr>
    </w:p>
    <w:p w14:paraId="45E722EE" w14:textId="279029E0" w:rsidR="00F76612" w:rsidRDefault="00F76612">
      <w:pPr>
        <w:ind w:left="-5"/>
      </w:pPr>
      <w:r>
        <w:t xml:space="preserve">Refer to the “Instructions and Guidance for Completing the Nebraska Categorical Exclusion Determination Form for Federal-Aid Projects” as guidance for the items in parenthesis (e.g. </w:t>
      </w:r>
      <w:r w:rsidR="006F35A6">
        <w:rPr>
          <w:rFonts w:ascii="Arial" w:eastAsia="Arial" w:hAnsi="Arial" w:cs="Arial"/>
          <w:b/>
        </w:rPr>
        <w:t>Air Quality</w:t>
      </w:r>
      <w:r>
        <w:rPr>
          <w:rFonts w:ascii="Arial" w:eastAsia="Arial" w:hAnsi="Arial" w:cs="Arial"/>
          <w:b/>
        </w:rPr>
        <w:t xml:space="preserve"> (13.1)</w:t>
      </w:r>
      <w:r>
        <w:t xml:space="preserve">). </w:t>
      </w:r>
    </w:p>
    <w:p w14:paraId="4F33E185" w14:textId="77777777" w:rsidR="00F76612" w:rsidRDefault="00F76612">
      <w:pPr>
        <w:spacing w:after="0"/>
      </w:pPr>
      <w:r>
        <w:t xml:space="preserve"> </w:t>
      </w:r>
    </w:p>
    <w:p w14:paraId="145F9C16" w14:textId="77777777" w:rsidR="00F76612" w:rsidRDefault="00F76612">
      <w:pPr>
        <w:spacing w:after="4" w:line="249" w:lineRule="auto"/>
        <w:ind w:left="-5"/>
      </w:pPr>
      <w:r>
        <w:rPr>
          <w:rFonts w:ascii="Arial" w:eastAsia="Arial" w:hAnsi="Arial" w:cs="Arial"/>
          <w:b/>
        </w:rPr>
        <w:t>Attachments:</w:t>
      </w:r>
      <w:r>
        <w:t xml:space="preserve"> </w:t>
      </w:r>
    </w:p>
    <w:p w14:paraId="32F3B9A1" w14:textId="77777777" w:rsidR="00F76612" w:rsidRDefault="00F76612" w:rsidP="00F76612">
      <w:pPr>
        <w:numPr>
          <w:ilvl w:val="2"/>
          <w:numId w:val="6"/>
        </w:numPr>
        <w:spacing w:after="5" w:line="248" w:lineRule="auto"/>
        <w:ind w:hanging="449"/>
      </w:pPr>
      <w:r>
        <w:t xml:space="preserve">Location Map </w:t>
      </w:r>
    </w:p>
    <w:p w14:paraId="4B2533D3" w14:textId="77777777" w:rsidR="00F76612" w:rsidRDefault="00F76612" w:rsidP="00F76612">
      <w:pPr>
        <w:numPr>
          <w:ilvl w:val="2"/>
          <w:numId w:val="6"/>
        </w:numPr>
        <w:spacing w:after="5" w:line="248" w:lineRule="auto"/>
        <w:ind w:hanging="449"/>
      </w:pPr>
      <w:r>
        <w:t xml:space="preserve">Detour Map, if applicable </w:t>
      </w:r>
    </w:p>
    <w:p w14:paraId="6D41F36D" w14:textId="77777777" w:rsidR="00F76612" w:rsidRDefault="00F76612" w:rsidP="00F76612">
      <w:pPr>
        <w:numPr>
          <w:ilvl w:val="2"/>
          <w:numId w:val="6"/>
        </w:numPr>
        <w:spacing w:after="5" w:line="248" w:lineRule="auto"/>
        <w:ind w:hanging="449"/>
      </w:pPr>
      <w:r>
        <w:t xml:space="preserve">Planning Document (for approval routing only, </w:t>
      </w:r>
      <w:r>
        <w:rPr>
          <w:rFonts w:ascii="Arial" w:eastAsia="Arial" w:hAnsi="Arial" w:cs="Arial"/>
          <w:i/>
        </w:rPr>
        <w:t>without</w:t>
      </w:r>
      <w:r>
        <w:t xml:space="preserve"> the Accidents) </w:t>
      </w:r>
    </w:p>
    <w:p w14:paraId="16248B45" w14:textId="77777777" w:rsidR="00F76612" w:rsidRDefault="00F76612" w:rsidP="00F76612">
      <w:pPr>
        <w:numPr>
          <w:ilvl w:val="2"/>
          <w:numId w:val="6"/>
        </w:numPr>
        <w:spacing w:after="5" w:line="248" w:lineRule="auto"/>
        <w:ind w:hanging="449"/>
      </w:pPr>
      <w:r>
        <w:t xml:space="preserve">Purpose and Need Statement (for approval routing only) </w:t>
      </w:r>
    </w:p>
    <w:p w14:paraId="12FF947C" w14:textId="77777777" w:rsidR="00F76612" w:rsidRDefault="00F76612" w:rsidP="00F76612">
      <w:pPr>
        <w:numPr>
          <w:ilvl w:val="2"/>
          <w:numId w:val="6"/>
        </w:numPr>
        <w:spacing w:after="5" w:line="248" w:lineRule="auto"/>
        <w:ind w:hanging="449"/>
      </w:pPr>
      <w:r>
        <w:t xml:space="preserve">Project Description (for approval routing only) </w:t>
      </w:r>
    </w:p>
    <w:p w14:paraId="71F01849" w14:textId="77777777" w:rsidR="00F76612" w:rsidRDefault="00F76612" w:rsidP="00F76612">
      <w:pPr>
        <w:numPr>
          <w:ilvl w:val="2"/>
          <w:numId w:val="6"/>
        </w:numPr>
        <w:spacing w:after="5" w:line="248" w:lineRule="auto"/>
        <w:ind w:hanging="449"/>
      </w:pPr>
      <w:r>
        <w:t xml:space="preserve">Pavement Determination (for approval routing only) </w:t>
      </w:r>
    </w:p>
    <w:p w14:paraId="22E08E0D" w14:textId="77777777" w:rsidR="00F76612" w:rsidRDefault="00F76612" w:rsidP="00F76612">
      <w:pPr>
        <w:numPr>
          <w:ilvl w:val="2"/>
          <w:numId w:val="6"/>
        </w:numPr>
        <w:spacing w:after="5" w:line="248" w:lineRule="auto"/>
        <w:ind w:hanging="449"/>
      </w:pPr>
      <w:r>
        <w:t xml:space="preserve">Form NDOT-76, “Principal Controlling Design Criteria” (for approval routing only) </w:t>
      </w:r>
    </w:p>
    <w:p w14:paraId="1BB640FF" w14:textId="77777777" w:rsidR="00F76612" w:rsidRDefault="00F76612" w:rsidP="00F76612">
      <w:pPr>
        <w:numPr>
          <w:ilvl w:val="2"/>
          <w:numId w:val="6"/>
        </w:numPr>
        <w:spacing w:after="5" w:line="248" w:lineRule="auto"/>
        <w:ind w:hanging="449"/>
      </w:pPr>
      <w:r>
        <w:t xml:space="preserve">Miscellaneous </w:t>
      </w:r>
    </w:p>
    <w:p w14:paraId="39E839EC" w14:textId="77777777" w:rsidR="00F76612" w:rsidRDefault="00F76612" w:rsidP="00F76612">
      <w:pPr>
        <w:numPr>
          <w:ilvl w:val="2"/>
          <w:numId w:val="6"/>
        </w:numPr>
        <w:spacing w:after="5" w:line="248" w:lineRule="auto"/>
        <w:ind w:hanging="449"/>
      </w:pPr>
      <w:r>
        <w:t xml:space="preserve">T&amp;E Checklist (for approval routing only) </w:t>
      </w:r>
    </w:p>
    <w:p w14:paraId="1D02F0EC" w14:textId="77777777" w:rsidR="00F76612" w:rsidRDefault="00F76612">
      <w:pPr>
        <w:ind w:left="730"/>
      </w:pPr>
      <w:r>
        <w:rPr>
          <w:rFonts w:ascii="Arial" w:eastAsia="Arial" w:hAnsi="Arial" w:cs="Arial"/>
          <w:b/>
        </w:rPr>
        <w:t>Note:</w:t>
      </w:r>
      <w:r>
        <w:t xml:space="preserve"> </w:t>
      </w:r>
      <w:r>
        <w:rPr>
          <w:rFonts w:ascii="Arial" w:eastAsia="Arial" w:hAnsi="Arial" w:cs="Arial"/>
          <w:i/>
        </w:rPr>
        <w:t>DO NOT INCLUDE</w:t>
      </w:r>
      <w:r>
        <w:t xml:space="preserve"> the Accident Report (</w:t>
      </w:r>
      <w:r>
        <w:rPr>
          <w:rFonts w:ascii="Arial" w:eastAsia="Arial" w:hAnsi="Arial" w:cs="Arial"/>
          <w:i/>
        </w:rPr>
        <w:t>NOT EVEN</w:t>
      </w:r>
      <w:r>
        <w:t xml:space="preserve"> for approval routing) </w:t>
      </w:r>
    </w:p>
    <w:p w14:paraId="14E14D94" w14:textId="77777777" w:rsidR="00F76612" w:rsidRDefault="00F76612">
      <w:pPr>
        <w:spacing w:after="0"/>
      </w:pPr>
      <w:r>
        <w:t xml:space="preserve"> </w:t>
      </w:r>
    </w:p>
    <w:p w14:paraId="2269D0F4" w14:textId="62456CA0" w:rsidR="00F76612" w:rsidRDefault="00F76612">
      <w:pPr>
        <w:spacing w:after="4" w:line="249" w:lineRule="auto"/>
        <w:ind w:left="-5"/>
      </w:pPr>
      <w:r>
        <w:rPr>
          <w:rFonts w:ascii="Arial" w:eastAsia="Arial" w:hAnsi="Arial" w:cs="Arial"/>
          <w:b/>
        </w:rPr>
        <w:t>Upload the PIH Plans with comments from the PIH inspection to the document type “NDOT RD Plan</w:t>
      </w:r>
      <w:r w:rsidR="00E355D4">
        <w:rPr>
          <w:rFonts w:ascii="Arial" w:eastAsia="Arial" w:hAnsi="Arial" w:cs="Arial"/>
          <w:b/>
        </w:rPr>
        <w:t>-</w:t>
      </w:r>
      <w:r>
        <w:rPr>
          <w:rFonts w:ascii="Arial" w:eastAsia="Arial" w:hAnsi="Arial" w:cs="Arial"/>
          <w:b/>
        </w:rPr>
        <w:t xml:space="preserve">in-Hand Plans” for routing with the PIH Report. </w:t>
      </w:r>
    </w:p>
    <w:p w14:paraId="5081DE3B" w14:textId="77777777" w:rsidR="00F76612" w:rsidRDefault="00F76612">
      <w:pPr>
        <w:spacing w:after="0"/>
      </w:pPr>
      <w:r>
        <w:t xml:space="preserve"> </w:t>
      </w:r>
    </w:p>
    <w:p w14:paraId="2137631D" w14:textId="77777777" w:rsidR="00F76612" w:rsidRDefault="00F76612">
      <w:pPr>
        <w:spacing w:after="4" w:line="249" w:lineRule="auto"/>
        <w:ind w:left="-5"/>
      </w:pPr>
      <w:r>
        <w:rPr>
          <w:rFonts w:ascii="Arial" w:eastAsia="Arial" w:hAnsi="Arial" w:cs="Arial"/>
          <w:b/>
        </w:rPr>
        <w:t>Verify that the following documents are current and filed in OnBase:</w:t>
      </w:r>
      <w:r>
        <w:t xml:space="preserve"> </w:t>
      </w:r>
    </w:p>
    <w:p w14:paraId="64E215AB" w14:textId="77777777" w:rsidR="00F76612" w:rsidRDefault="00F76612" w:rsidP="00F76612">
      <w:pPr>
        <w:numPr>
          <w:ilvl w:val="2"/>
          <w:numId w:val="7"/>
        </w:numPr>
        <w:spacing w:after="5" w:line="248" w:lineRule="auto"/>
        <w:ind w:hanging="449"/>
      </w:pPr>
      <w:r>
        <w:t xml:space="preserve">Purpose and Need Statement </w:t>
      </w:r>
    </w:p>
    <w:p w14:paraId="50661B8F" w14:textId="77777777" w:rsidR="00F76612" w:rsidRDefault="00F76612" w:rsidP="00F76612">
      <w:pPr>
        <w:numPr>
          <w:ilvl w:val="2"/>
          <w:numId w:val="7"/>
        </w:numPr>
        <w:spacing w:after="5" w:line="248" w:lineRule="auto"/>
        <w:ind w:hanging="449"/>
      </w:pPr>
      <w:r>
        <w:t xml:space="preserve">Project Description </w:t>
      </w:r>
    </w:p>
    <w:p w14:paraId="783C2000" w14:textId="77777777" w:rsidR="00F76612" w:rsidRDefault="00F76612" w:rsidP="00F76612">
      <w:pPr>
        <w:numPr>
          <w:ilvl w:val="2"/>
          <w:numId w:val="7"/>
        </w:numPr>
        <w:spacing w:after="5" w:line="248" w:lineRule="auto"/>
        <w:ind w:hanging="449"/>
      </w:pPr>
      <w:r>
        <w:t xml:space="preserve">T&amp;E Checklist </w:t>
      </w:r>
    </w:p>
    <w:p w14:paraId="6EEE47A7" w14:textId="01E8AD98" w:rsidR="00217BDE" w:rsidRDefault="00F76612">
      <w:pPr>
        <w:spacing w:after="0"/>
      </w:pPr>
      <w:r>
        <w:t xml:space="preserve"> </w:t>
      </w:r>
    </w:p>
    <w:p w14:paraId="24117175" w14:textId="77777777" w:rsidR="00217BDE" w:rsidRDefault="00217BDE" w:rsidP="00217BDE">
      <w:pPr>
        <w:autoSpaceDE w:val="0"/>
        <w:autoSpaceDN w:val="0"/>
        <w:adjustRightInd w:val="0"/>
        <w:spacing w:after="0" w:line="240" w:lineRule="auto"/>
        <w:rPr>
          <w:rFonts w:ascii="Arial" w:hAnsi="Arial" w:cs="Arial"/>
          <w:b/>
          <w:bCs/>
          <w:sz w:val="24"/>
          <w:szCs w:val="24"/>
        </w:rPr>
      </w:pPr>
    </w:p>
    <w:p w14:paraId="4C3A6501" w14:textId="4B8567C2" w:rsidR="00217BDE" w:rsidRPr="00A32C15" w:rsidRDefault="00217BDE" w:rsidP="00217BDE">
      <w:pPr>
        <w:autoSpaceDE w:val="0"/>
        <w:autoSpaceDN w:val="0"/>
        <w:adjustRightInd w:val="0"/>
        <w:spacing w:after="0" w:line="240" w:lineRule="auto"/>
        <w:jc w:val="center"/>
        <w:rPr>
          <w:rFonts w:ascii="Arial" w:hAnsi="Arial" w:cs="Arial"/>
          <w:b/>
          <w:bCs/>
          <w:sz w:val="32"/>
          <w:szCs w:val="32"/>
        </w:rPr>
      </w:pPr>
      <w:r w:rsidRPr="00A32C15">
        <w:rPr>
          <w:rFonts w:ascii="Arial" w:hAnsi="Arial" w:cs="Arial"/>
          <w:b/>
          <w:bCs/>
          <w:sz w:val="32"/>
          <w:szCs w:val="32"/>
        </w:rPr>
        <w:t>P</w:t>
      </w:r>
      <w:r>
        <w:rPr>
          <w:rFonts w:ascii="Arial" w:hAnsi="Arial" w:cs="Arial"/>
          <w:b/>
          <w:bCs/>
          <w:sz w:val="32"/>
          <w:szCs w:val="32"/>
        </w:rPr>
        <w:t>ost P</w:t>
      </w:r>
      <w:r w:rsidRPr="00A32C15">
        <w:rPr>
          <w:rFonts w:ascii="Arial" w:hAnsi="Arial" w:cs="Arial"/>
          <w:b/>
          <w:bCs/>
          <w:sz w:val="32"/>
          <w:szCs w:val="32"/>
        </w:rPr>
        <w:t xml:space="preserve">IH </w:t>
      </w:r>
      <w:r>
        <w:rPr>
          <w:rFonts w:ascii="Arial" w:hAnsi="Arial" w:cs="Arial"/>
          <w:b/>
          <w:bCs/>
          <w:sz w:val="32"/>
          <w:szCs w:val="32"/>
        </w:rPr>
        <w:t>Final Report and Transmittal</w:t>
      </w:r>
    </w:p>
    <w:p w14:paraId="2324647E" w14:textId="53D3DD96" w:rsidR="00217BDE" w:rsidRPr="00576B5A" w:rsidRDefault="00217BDE" w:rsidP="00576B5A">
      <w:pPr>
        <w:autoSpaceDE w:val="0"/>
        <w:autoSpaceDN w:val="0"/>
        <w:adjustRightInd w:val="0"/>
        <w:spacing w:after="0" w:line="240" w:lineRule="auto"/>
        <w:jc w:val="center"/>
        <w:rPr>
          <w:rFonts w:ascii="Arial" w:hAnsi="Arial" w:cs="Arial"/>
          <w:b/>
          <w:i/>
          <w:sz w:val="24"/>
          <w:szCs w:val="24"/>
        </w:rPr>
      </w:pPr>
      <w:r w:rsidRPr="007E0893">
        <w:rPr>
          <w:rFonts w:ascii="Arial" w:hAnsi="Arial" w:cs="Arial"/>
          <w:b/>
          <w:i/>
          <w:sz w:val="24"/>
          <w:szCs w:val="24"/>
        </w:rPr>
        <w:t>(</w:t>
      </w:r>
      <w:r w:rsidRPr="007E0893">
        <w:rPr>
          <w:rFonts w:ascii="Arial" w:hAnsi="Arial" w:cs="Arial"/>
          <w:b/>
          <w:i/>
          <w:sz w:val="24"/>
          <w:szCs w:val="24"/>
          <w:u w:val="single"/>
        </w:rPr>
        <w:t>LPS NDOT</w:t>
      </w:r>
      <w:r w:rsidRPr="007E0893">
        <w:rPr>
          <w:rFonts w:ascii="Arial" w:hAnsi="Arial" w:cs="Arial"/>
          <w:b/>
          <w:i/>
          <w:sz w:val="24"/>
          <w:szCs w:val="24"/>
        </w:rPr>
        <w:t xml:space="preserve"> as Responsible Charge / RC)</w:t>
      </w:r>
    </w:p>
    <w:p w14:paraId="39E54C61" w14:textId="23FA491F" w:rsidR="00217BDE" w:rsidRDefault="00217BDE" w:rsidP="00217BDE">
      <w:pPr>
        <w:autoSpaceDE w:val="0"/>
        <w:autoSpaceDN w:val="0"/>
        <w:adjustRightInd w:val="0"/>
        <w:spacing w:after="0" w:line="240" w:lineRule="auto"/>
        <w:ind w:right="-90"/>
        <w:rPr>
          <w:rFonts w:ascii="Arial" w:hAnsi="Arial" w:cs="Arial"/>
          <w:sz w:val="24"/>
          <w:szCs w:val="24"/>
        </w:rPr>
      </w:pPr>
    </w:p>
    <w:p w14:paraId="66874CE3" w14:textId="77777777" w:rsidR="00217BDE" w:rsidRPr="00A32C15" w:rsidRDefault="00217BDE" w:rsidP="00217BDE">
      <w:pPr>
        <w:autoSpaceDE w:val="0"/>
        <w:autoSpaceDN w:val="0"/>
        <w:adjustRightInd w:val="0"/>
        <w:spacing w:after="0" w:line="240" w:lineRule="auto"/>
        <w:rPr>
          <w:rFonts w:ascii="Arial" w:hAnsi="Arial" w:cs="Arial"/>
          <w:sz w:val="24"/>
          <w:szCs w:val="24"/>
        </w:rPr>
      </w:pPr>
    </w:p>
    <w:p w14:paraId="6F9D8D7C" w14:textId="77777777" w:rsidR="00217BDE" w:rsidRPr="00A32C15" w:rsidRDefault="00217BDE" w:rsidP="00217BDE">
      <w:pPr>
        <w:autoSpaceDE w:val="0"/>
        <w:autoSpaceDN w:val="0"/>
        <w:adjustRightInd w:val="0"/>
        <w:spacing w:after="0" w:line="240" w:lineRule="auto"/>
        <w:rPr>
          <w:rFonts w:ascii="Arial" w:hAnsi="Arial" w:cs="Arial"/>
          <w:sz w:val="24"/>
          <w:szCs w:val="24"/>
        </w:rPr>
      </w:pPr>
    </w:p>
    <w:p w14:paraId="0A49B2E7" w14:textId="77777777" w:rsidR="00217BDE" w:rsidRPr="00A32C15" w:rsidRDefault="00217BDE" w:rsidP="00217BDE">
      <w:pPr>
        <w:autoSpaceDE w:val="0"/>
        <w:autoSpaceDN w:val="0"/>
        <w:adjustRightInd w:val="0"/>
        <w:spacing w:after="0" w:line="240" w:lineRule="auto"/>
        <w:rPr>
          <w:rFonts w:ascii="Arial" w:hAnsi="Arial" w:cs="Arial"/>
          <w:b/>
          <w:sz w:val="24"/>
          <w:szCs w:val="24"/>
          <w:u w:val="single"/>
        </w:rPr>
      </w:pPr>
      <w:r w:rsidRPr="00A32C15">
        <w:rPr>
          <w:rFonts w:ascii="Arial" w:hAnsi="Arial" w:cs="Arial"/>
          <w:b/>
          <w:sz w:val="24"/>
          <w:szCs w:val="24"/>
          <w:u w:val="single"/>
        </w:rPr>
        <w:t>Send Notification of Approved PIH</w:t>
      </w:r>
    </w:p>
    <w:p w14:paraId="48610E47" w14:textId="77777777" w:rsidR="00217BDE" w:rsidRPr="00A32C15" w:rsidRDefault="00217BDE" w:rsidP="00217BDE">
      <w:pPr>
        <w:autoSpaceDE w:val="0"/>
        <w:autoSpaceDN w:val="0"/>
        <w:adjustRightInd w:val="0"/>
        <w:spacing w:after="0" w:line="240" w:lineRule="auto"/>
        <w:rPr>
          <w:rFonts w:ascii="Arial" w:hAnsi="Arial" w:cs="Arial"/>
          <w:sz w:val="24"/>
          <w:szCs w:val="24"/>
        </w:rPr>
      </w:pPr>
    </w:p>
    <w:p w14:paraId="4E6D82C6" w14:textId="77777777" w:rsidR="00217BDE" w:rsidRDefault="00217BDE" w:rsidP="00217BDE">
      <w:pPr>
        <w:autoSpaceDE w:val="0"/>
        <w:autoSpaceDN w:val="0"/>
        <w:adjustRightInd w:val="0"/>
        <w:spacing w:after="0" w:line="240" w:lineRule="auto"/>
        <w:rPr>
          <w:rFonts w:ascii="Arial" w:hAnsi="Arial" w:cs="Arial"/>
          <w:b/>
          <w:sz w:val="24"/>
          <w:szCs w:val="24"/>
        </w:rPr>
      </w:pPr>
      <w:r w:rsidRPr="00A32C15">
        <w:rPr>
          <w:rFonts w:ascii="Arial" w:hAnsi="Arial" w:cs="Arial"/>
          <w:b/>
          <w:sz w:val="24"/>
          <w:szCs w:val="24"/>
        </w:rPr>
        <w:t>Communication Division</w:t>
      </w:r>
    </w:p>
    <w:p w14:paraId="5A3EBC9F" w14:textId="77777777" w:rsidR="00217BDE" w:rsidRPr="00560EBD" w:rsidRDefault="00217BDE" w:rsidP="00217BDE">
      <w:pPr>
        <w:autoSpaceDE w:val="0"/>
        <w:autoSpaceDN w:val="0"/>
        <w:adjustRightInd w:val="0"/>
        <w:spacing w:after="0" w:line="240" w:lineRule="auto"/>
        <w:rPr>
          <w:rFonts w:ascii="Arial" w:hAnsi="Arial" w:cs="Arial"/>
          <w:sz w:val="24"/>
          <w:szCs w:val="24"/>
        </w:rPr>
      </w:pPr>
      <w:r w:rsidRPr="00560EBD">
        <w:rPr>
          <w:rFonts w:ascii="Arial" w:hAnsi="Arial" w:cs="Arial"/>
          <w:sz w:val="24"/>
          <w:szCs w:val="24"/>
        </w:rPr>
        <w:t>Public Involvement Coordinator</w:t>
      </w:r>
      <w:r>
        <w:rPr>
          <w:rFonts w:ascii="Arial" w:hAnsi="Arial" w:cs="Arial"/>
          <w:sz w:val="24"/>
          <w:szCs w:val="24"/>
        </w:rPr>
        <w:t xml:space="preserve"> </w:t>
      </w:r>
      <w:r w:rsidRPr="00560EBD">
        <w:rPr>
          <w:rFonts w:ascii="Arial" w:hAnsi="Arial" w:cs="Arial"/>
          <w:sz w:val="24"/>
          <w:szCs w:val="24"/>
        </w:rPr>
        <w:t>– Tony Bui</w:t>
      </w:r>
    </w:p>
    <w:p w14:paraId="33D6FFAC" w14:textId="77777777" w:rsidR="00217BDE" w:rsidRPr="00560EBD" w:rsidRDefault="00217BDE" w:rsidP="00217BDE">
      <w:pPr>
        <w:autoSpaceDE w:val="0"/>
        <w:autoSpaceDN w:val="0"/>
        <w:adjustRightInd w:val="0"/>
        <w:spacing w:after="0" w:line="240" w:lineRule="auto"/>
        <w:rPr>
          <w:rFonts w:ascii="Arial" w:hAnsi="Arial" w:cs="Arial"/>
          <w:sz w:val="24"/>
          <w:szCs w:val="24"/>
        </w:rPr>
      </w:pPr>
      <w:r w:rsidRPr="00560EBD">
        <w:rPr>
          <w:rFonts w:ascii="Arial" w:hAnsi="Arial" w:cs="Arial"/>
          <w:b/>
          <w:bCs/>
          <w:sz w:val="24"/>
          <w:szCs w:val="24"/>
        </w:rPr>
        <w:t>District</w:t>
      </w:r>
      <w:r w:rsidRPr="00560EBD">
        <w:rPr>
          <w:rFonts w:ascii="Arial" w:hAnsi="Arial" w:cs="Arial"/>
          <w:sz w:val="24"/>
          <w:szCs w:val="24"/>
        </w:rPr>
        <w:t xml:space="preserve"> (Include the PIH Plans with comments) </w:t>
      </w:r>
    </w:p>
    <w:p w14:paraId="5A1B3024" w14:textId="77777777" w:rsidR="00217BDE" w:rsidRDefault="00217BDE" w:rsidP="00217BDE">
      <w:pPr>
        <w:autoSpaceDE w:val="0"/>
        <w:autoSpaceDN w:val="0"/>
        <w:adjustRightInd w:val="0"/>
        <w:spacing w:after="0" w:line="240" w:lineRule="auto"/>
        <w:rPr>
          <w:rFonts w:ascii="Arial" w:hAnsi="Arial" w:cs="Arial"/>
          <w:sz w:val="24"/>
          <w:szCs w:val="24"/>
        </w:rPr>
      </w:pPr>
      <w:r w:rsidRPr="00560EBD">
        <w:rPr>
          <w:rFonts w:ascii="Arial" w:hAnsi="Arial" w:cs="Arial"/>
          <w:sz w:val="24"/>
          <w:szCs w:val="24"/>
        </w:rPr>
        <w:t>District Engineer</w:t>
      </w:r>
    </w:p>
    <w:p w14:paraId="6012B9EE" w14:textId="77777777" w:rsidR="00217BDE" w:rsidRDefault="00217BDE" w:rsidP="00217BDE">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District </w:t>
      </w:r>
      <w:proofErr w:type="spellStart"/>
      <w:r>
        <w:rPr>
          <w:rFonts w:ascii="Arial" w:hAnsi="Arial" w:cs="Arial"/>
          <w:sz w:val="24"/>
          <w:szCs w:val="24"/>
        </w:rPr>
        <w:t>Superteam</w:t>
      </w:r>
      <w:proofErr w:type="spellEnd"/>
      <w:r>
        <w:rPr>
          <w:rFonts w:ascii="Arial" w:hAnsi="Arial" w:cs="Arial"/>
          <w:sz w:val="24"/>
          <w:szCs w:val="24"/>
        </w:rPr>
        <w:t xml:space="preserve"> Member</w:t>
      </w:r>
    </w:p>
    <w:p w14:paraId="4973CC08" w14:textId="77777777" w:rsidR="00217BDE" w:rsidRDefault="00217BDE" w:rsidP="00217BDE">
      <w:pPr>
        <w:autoSpaceDE w:val="0"/>
        <w:autoSpaceDN w:val="0"/>
        <w:adjustRightInd w:val="0"/>
        <w:spacing w:after="0" w:line="240" w:lineRule="auto"/>
        <w:rPr>
          <w:rFonts w:ascii="Arial" w:hAnsi="Arial" w:cs="Arial"/>
          <w:b/>
          <w:sz w:val="24"/>
          <w:szCs w:val="24"/>
        </w:rPr>
      </w:pPr>
      <w:r w:rsidRPr="00A32C15">
        <w:rPr>
          <w:rFonts w:ascii="Arial" w:hAnsi="Arial" w:cs="Arial"/>
          <w:b/>
          <w:sz w:val="24"/>
          <w:szCs w:val="24"/>
        </w:rPr>
        <w:t>Project Development</w:t>
      </w:r>
    </w:p>
    <w:p w14:paraId="7A67304F" w14:textId="77777777" w:rsidR="00217BDE" w:rsidRDefault="00217BDE" w:rsidP="00217BDE">
      <w:pPr>
        <w:autoSpaceDE w:val="0"/>
        <w:autoSpaceDN w:val="0"/>
        <w:adjustRightInd w:val="0"/>
        <w:spacing w:after="0" w:line="240" w:lineRule="auto"/>
        <w:rPr>
          <w:rFonts w:ascii="Arial" w:hAnsi="Arial" w:cs="Arial"/>
          <w:sz w:val="24"/>
          <w:szCs w:val="24"/>
        </w:rPr>
      </w:pPr>
      <w:r w:rsidRPr="00BE03F1">
        <w:rPr>
          <w:rFonts w:ascii="Arial" w:hAnsi="Arial" w:cs="Arial"/>
          <w:sz w:val="24"/>
          <w:szCs w:val="24"/>
        </w:rPr>
        <w:t xml:space="preserve">EDU Environmental Project Manager </w:t>
      </w:r>
    </w:p>
    <w:p w14:paraId="63B54BFF" w14:textId="77777777" w:rsidR="00217BDE" w:rsidRDefault="00217BDE" w:rsidP="00217BDE">
      <w:pPr>
        <w:autoSpaceDE w:val="0"/>
        <w:autoSpaceDN w:val="0"/>
        <w:adjustRightInd w:val="0"/>
        <w:spacing w:after="0" w:line="240" w:lineRule="auto"/>
        <w:rPr>
          <w:rFonts w:ascii="Arial" w:hAnsi="Arial" w:cs="Arial"/>
          <w:sz w:val="24"/>
          <w:szCs w:val="24"/>
        </w:rPr>
      </w:pPr>
      <w:r w:rsidRPr="00BE03F1">
        <w:rPr>
          <w:rFonts w:ascii="Arial" w:hAnsi="Arial" w:cs="Arial"/>
          <w:sz w:val="24"/>
          <w:szCs w:val="24"/>
        </w:rPr>
        <w:t xml:space="preserve">Roadside Development &amp; Compliance Unit Manager </w:t>
      </w:r>
      <w:r>
        <w:rPr>
          <w:rFonts w:ascii="Arial" w:hAnsi="Arial" w:cs="Arial"/>
          <w:sz w:val="24"/>
          <w:szCs w:val="24"/>
        </w:rPr>
        <w:t>– Ron Poe</w:t>
      </w:r>
    </w:p>
    <w:p w14:paraId="3D3154DF" w14:textId="77777777" w:rsidR="00217BDE" w:rsidRPr="007E5F1D" w:rsidRDefault="00217BDE" w:rsidP="00217BDE">
      <w:pPr>
        <w:autoSpaceDE w:val="0"/>
        <w:autoSpaceDN w:val="0"/>
        <w:adjustRightInd w:val="0"/>
        <w:spacing w:after="0" w:line="240" w:lineRule="auto"/>
        <w:rPr>
          <w:rFonts w:ascii="Arial" w:hAnsi="Arial" w:cs="Arial"/>
          <w:b/>
          <w:bCs/>
          <w:sz w:val="24"/>
          <w:szCs w:val="24"/>
        </w:rPr>
      </w:pPr>
      <w:r w:rsidRPr="007E5F1D">
        <w:rPr>
          <w:rFonts w:ascii="Arial" w:hAnsi="Arial" w:cs="Arial"/>
          <w:b/>
          <w:bCs/>
          <w:sz w:val="24"/>
          <w:szCs w:val="24"/>
        </w:rPr>
        <w:t xml:space="preserve">Right-Of-Way </w:t>
      </w:r>
    </w:p>
    <w:p w14:paraId="2891C3AF" w14:textId="77777777" w:rsidR="00217BDE" w:rsidRPr="007E5F1D" w:rsidRDefault="00217BDE" w:rsidP="00217BDE">
      <w:pPr>
        <w:autoSpaceDE w:val="0"/>
        <w:autoSpaceDN w:val="0"/>
        <w:adjustRightInd w:val="0"/>
        <w:spacing w:after="0" w:line="240" w:lineRule="auto"/>
        <w:rPr>
          <w:rFonts w:ascii="Arial" w:hAnsi="Arial" w:cs="Arial"/>
          <w:sz w:val="24"/>
          <w:szCs w:val="24"/>
        </w:rPr>
      </w:pPr>
      <w:r w:rsidRPr="007E5F1D">
        <w:rPr>
          <w:rFonts w:ascii="Arial" w:hAnsi="Arial" w:cs="Arial"/>
          <w:sz w:val="24"/>
          <w:szCs w:val="24"/>
        </w:rPr>
        <w:t xml:space="preserve">Right-of-Way Design Engineer </w:t>
      </w:r>
      <w:r>
        <w:rPr>
          <w:rFonts w:ascii="Arial" w:hAnsi="Arial" w:cs="Arial"/>
          <w:sz w:val="24"/>
          <w:szCs w:val="24"/>
        </w:rPr>
        <w:t>– Dan Foreman</w:t>
      </w:r>
    </w:p>
    <w:p w14:paraId="7B0CCDCA" w14:textId="77777777" w:rsidR="00217BDE" w:rsidRPr="007E5F1D" w:rsidRDefault="00217BDE" w:rsidP="00217BDE">
      <w:pPr>
        <w:autoSpaceDE w:val="0"/>
        <w:autoSpaceDN w:val="0"/>
        <w:adjustRightInd w:val="0"/>
        <w:spacing w:after="0" w:line="240" w:lineRule="auto"/>
        <w:rPr>
          <w:rFonts w:ascii="Arial" w:hAnsi="Arial" w:cs="Arial"/>
          <w:sz w:val="24"/>
          <w:szCs w:val="24"/>
        </w:rPr>
      </w:pPr>
      <w:r w:rsidRPr="007E5F1D">
        <w:rPr>
          <w:rFonts w:ascii="Arial" w:hAnsi="Arial" w:cs="Arial"/>
          <w:sz w:val="24"/>
          <w:szCs w:val="24"/>
        </w:rPr>
        <w:t>Property Management Supervisor (if applicable)</w:t>
      </w:r>
      <w:r>
        <w:rPr>
          <w:rFonts w:ascii="Arial" w:hAnsi="Arial" w:cs="Arial"/>
          <w:sz w:val="24"/>
          <w:szCs w:val="24"/>
        </w:rPr>
        <w:t xml:space="preserve"> – Todd Wicken</w:t>
      </w:r>
    </w:p>
    <w:p w14:paraId="353FA795" w14:textId="77777777" w:rsidR="00217BDE" w:rsidRPr="007E5F1D" w:rsidRDefault="00217BDE" w:rsidP="00217BDE">
      <w:pPr>
        <w:autoSpaceDE w:val="0"/>
        <w:autoSpaceDN w:val="0"/>
        <w:adjustRightInd w:val="0"/>
        <w:spacing w:after="0" w:line="240" w:lineRule="auto"/>
        <w:rPr>
          <w:rFonts w:ascii="Arial" w:hAnsi="Arial" w:cs="Arial"/>
          <w:sz w:val="24"/>
          <w:szCs w:val="24"/>
        </w:rPr>
      </w:pPr>
      <w:r w:rsidRPr="007E5F1D">
        <w:rPr>
          <w:rFonts w:ascii="Arial" w:hAnsi="Arial" w:cs="Arial"/>
          <w:sz w:val="24"/>
          <w:szCs w:val="24"/>
        </w:rPr>
        <w:t xml:space="preserve">Project Manager </w:t>
      </w:r>
      <w:r>
        <w:rPr>
          <w:rFonts w:ascii="Arial" w:hAnsi="Arial" w:cs="Arial"/>
          <w:sz w:val="24"/>
          <w:szCs w:val="24"/>
        </w:rPr>
        <w:t>– Tom Manning</w:t>
      </w:r>
    </w:p>
    <w:p w14:paraId="660CD9DD" w14:textId="77777777" w:rsidR="00217BDE" w:rsidRPr="00A32C15" w:rsidRDefault="00217BDE" w:rsidP="00217BDE">
      <w:pPr>
        <w:autoSpaceDE w:val="0"/>
        <w:autoSpaceDN w:val="0"/>
        <w:adjustRightInd w:val="0"/>
        <w:spacing w:after="0" w:line="240" w:lineRule="auto"/>
        <w:rPr>
          <w:rFonts w:ascii="Arial" w:hAnsi="Arial" w:cs="Arial"/>
          <w:b/>
          <w:sz w:val="24"/>
          <w:szCs w:val="24"/>
        </w:rPr>
      </w:pPr>
    </w:p>
    <w:p w14:paraId="160EF237" w14:textId="77777777" w:rsidR="00217BDE" w:rsidRDefault="00217BDE" w:rsidP="00217BDE">
      <w:pPr>
        <w:autoSpaceDE w:val="0"/>
        <w:autoSpaceDN w:val="0"/>
        <w:adjustRightInd w:val="0"/>
        <w:spacing w:after="0" w:line="240" w:lineRule="auto"/>
        <w:rPr>
          <w:rFonts w:ascii="Arial" w:hAnsi="Arial" w:cs="Arial"/>
          <w:sz w:val="24"/>
          <w:szCs w:val="24"/>
        </w:rPr>
      </w:pPr>
    </w:p>
    <w:p w14:paraId="2465ACB2" w14:textId="77777777" w:rsidR="00217BDE" w:rsidRDefault="00217BDE" w:rsidP="00217BDE">
      <w:pPr>
        <w:autoSpaceDE w:val="0"/>
        <w:autoSpaceDN w:val="0"/>
        <w:adjustRightInd w:val="0"/>
        <w:spacing w:after="0" w:line="240" w:lineRule="auto"/>
        <w:rPr>
          <w:rFonts w:ascii="Arial" w:hAnsi="Arial" w:cs="Arial"/>
          <w:b/>
          <w:bCs/>
        </w:rPr>
      </w:pPr>
    </w:p>
    <w:p w14:paraId="6B9EE68D" w14:textId="7F11B103" w:rsidR="00217BDE" w:rsidRDefault="00217BDE" w:rsidP="00217BDE">
      <w:pPr>
        <w:autoSpaceDE w:val="0"/>
        <w:autoSpaceDN w:val="0"/>
        <w:adjustRightInd w:val="0"/>
        <w:spacing w:after="0" w:line="240" w:lineRule="auto"/>
        <w:jc w:val="center"/>
        <w:rPr>
          <w:rFonts w:ascii="Arial" w:hAnsi="Arial" w:cs="Arial"/>
          <w:b/>
          <w:bCs/>
          <w:sz w:val="32"/>
          <w:szCs w:val="32"/>
        </w:rPr>
      </w:pPr>
      <w:r w:rsidRPr="00A32C15">
        <w:rPr>
          <w:rFonts w:ascii="Arial" w:hAnsi="Arial" w:cs="Arial"/>
          <w:b/>
          <w:bCs/>
          <w:sz w:val="32"/>
          <w:szCs w:val="32"/>
        </w:rPr>
        <w:t>P</w:t>
      </w:r>
      <w:r>
        <w:rPr>
          <w:rFonts w:ascii="Arial" w:hAnsi="Arial" w:cs="Arial"/>
          <w:b/>
          <w:bCs/>
          <w:sz w:val="32"/>
          <w:szCs w:val="32"/>
        </w:rPr>
        <w:t>ost P</w:t>
      </w:r>
      <w:r w:rsidRPr="00A32C15">
        <w:rPr>
          <w:rFonts w:ascii="Arial" w:hAnsi="Arial" w:cs="Arial"/>
          <w:b/>
          <w:bCs/>
          <w:sz w:val="32"/>
          <w:szCs w:val="32"/>
        </w:rPr>
        <w:t xml:space="preserve">IH </w:t>
      </w:r>
      <w:r>
        <w:rPr>
          <w:rFonts w:ascii="Arial" w:hAnsi="Arial" w:cs="Arial"/>
          <w:b/>
          <w:bCs/>
          <w:sz w:val="32"/>
          <w:szCs w:val="32"/>
        </w:rPr>
        <w:t>Final Report and Transmittal</w:t>
      </w:r>
    </w:p>
    <w:p w14:paraId="7C2A82FA" w14:textId="093A7DD7" w:rsidR="00217BDE" w:rsidRPr="00576B5A" w:rsidRDefault="00217BDE" w:rsidP="00576B5A">
      <w:pPr>
        <w:autoSpaceDE w:val="0"/>
        <w:autoSpaceDN w:val="0"/>
        <w:adjustRightInd w:val="0"/>
        <w:spacing w:after="0" w:line="240" w:lineRule="auto"/>
        <w:jc w:val="center"/>
        <w:rPr>
          <w:rFonts w:ascii="Arial" w:hAnsi="Arial" w:cs="Arial"/>
          <w:b/>
          <w:i/>
          <w:sz w:val="24"/>
          <w:szCs w:val="24"/>
        </w:rPr>
      </w:pPr>
      <w:r w:rsidRPr="006A45D9">
        <w:rPr>
          <w:rFonts w:ascii="Arial" w:hAnsi="Arial" w:cs="Arial"/>
          <w:b/>
          <w:i/>
          <w:sz w:val="24"/>
          <w:szCs w:val="24"/>
        </w:rPr>
        <w:t>(</w:t>
      </w:r>
      <w:r w:rsidRPr="006A45D9">
        <w:rPr>
          <w:rFonts w:ascii="Arial" w:hAnsi="Arial" w:cs="Arial"/>
          <w:b/>
          <w:i/>
          <w:sz w:val="24"/>
          <w:szCs w:val="24"/>
          <w:u w:val="single"/>
        </w:rPr>
        <w:t>LPA</w:t>
      </w:r>
      <w:r w:rsidRPr="006A45D9">
        <w:rPr>
          <w:rFonts w:ascii="Arial" w:hAnsi="Arial" w:cs="Arial"/>
          <w:b/>
          <w:i/>
          <w:sz w:val="24"/>
          <w:szCs w:val="24"/>
        </w:rPr>
        <w:t xml:space="preserve"> as Responsible Charge / RC)</w:t>
      </w:r>
      <w:r>
        <w:rPr>
          <w:rFonts w:ascii="Arial" w:hAnsi="Arial" w:cs="Arial"/>
        </w:rPr>
        <w:t xml:space="preserve"> </w:t>
      </w:r>
    </w:p>
    <w:p w14:paraId="05EFB752" w14:textId="77777777" w:rsidR="00217BDE" w:rsidRDefault="00217BDE" w:rsidP="00217BDE">
      <w:pPr>
        <w:autoSpaceDE w:val="0"/>
        <w:autoSpaceDN w:val="0"/>
        <w:adjustRightInd w:val="0"/>
        <w:spacing w:after="0" w:line="240" w:lineRule="auto"/>
        <w:rPr>
          <w:rFonts w:ascii="Arial" w:hAnsi="Arial" w:cs="Arial"/>
          <w:sz w:val="24"/>
          <w:szCs w:val="24"/>
        </w:rPr>
      </w:pPr>
    </w:p>
    <w:p w14:paraId="58587A10" w14:textId="77777777" w:rsidR="00217BDE" w:rsidRDefault="00217BDE" w:rsidP="00217BDE">
      <w:pPr>
        <w:autoSpaceDE w:val="0"/>
        <w:autoSpaceDN w:val="0"/>
        <w:adjustRightInd w:val="0"/>
        <w:spacing w:after="0" w:line="240" w:lineRule="auto"/>
        <w:rPr>
          <w:rFonts w:ascii="Arial" w:hAnsi="Arial" w:cs="Arial"/>
          <w:sz w:val="24"/>
          <w:szCs w:val="24"/>
        </w:rPr>
      </w:pPr>
    </w:p>
    <w:p w14:paraId="554F9745" w14:textId="77777777" w:rsidR="00217BDE" w:rsidRPr="002474F8" w:rsidRDefault="00217BDE" w:rsidP="00217BDE">
      <w:pPr>
        <w:autoSpaceDE w:val="0"/>
        <w:autoSpaceDN w:val="0"/>
        <w:adjustRightInd w:val="0"/>
        <w:spacing w:after="0" w:line="240" w:lineRule="auto"/>
        <w:rPr>
          <w:rFonts w:ascii="Arial" w:hAnsi="Arial" w:cs="Arial"/>
          <w:sz w:val="24"/>
          <w:szCs w:val="24"/>
        </w:rPr>
      </w:pPr>
    </w:p>
    <w:p w14:paraId="696B1BA3" w14:textId="77777777" w:rsidR="00217BDE" w:rsidRPr="00A32C15" w:rsidRDefault="00217BDE" w:rsidP="00217BDE">
      <w:pPr>
        <w:autoSpaceDE w:val="0"/>
        <w:autoSpaceDN w:val="0"/>
        <w:adjustRightInd w:val="0"/>
        <w:spacing w:after="0" w:line="240" w:lineRule="auto"/>
        <w:rPr>
          <w:rFonts w:ascii="Arial" w:hAnsi="Arial" w:cs="Arial"/>
          <w:b/>
          <w:sz w:val="24"/>
          <w:szCs w:val="24"/>
          <w:u w:val="single"/>
        </w:rPr>
      </w:pPr>
      <w:r w:rsidRPr="00A32C15">
        <w:rPr>
          <w:rFonts w:ascii="Arial" w:hAnsi="Arial" w:cs="Arial"/>
          <w:b/>
          <w:sz w:val="24"/>
          <w:szCs w:val="24"/>
          <w:u w:val="single"/>
        </w:rPr>
        <w:t>Send Notification of Approved PIH</w:t>
      </w:r>
    </w:p>
    <w:p w14:paraId="4D1039CB" w14:textId="77777777" w:rsidR="00217BDE" w:rsidRPr="00A32C15" w:rsidRDefault="00217BDE" w:rsidP="00217BDE">
      <w:pPr>
        <w:autoSpaceDE w:val="0"/>
        <w:autoSpaceDN w:val="0"/>
        <w:adjustRightInd w:val="0"/>
        <w:spacing w:after="0" w:line="240" w:lineRule="auto"/>
        <w:rPr>
          <w:rFonts w:ascii="Arial" w:hAnsi="Arial" w:cs="Arial"/>
          <w:sz w:val="24"/>
          <w:szCs w:val="24"/>
        </w:rPr>
      </w:pPr>
    </w:p>
    <w:p w14:paraId="02860B13" w14:textId="77777777" w:rsidR="00217BDE" w:rsidRDefault="00217BDE" w:rsidP="00217BDE">
      <w:pPr>
        <w:autoSpaceDE w:val="0"/>
        <w:autoSpaceDN w:val="0"/>
        <w:adjustRightInd w:val="0"/>
        <w:spacing w:after="0" w:line="240" w:lineRule="auto"/>
        <w:rPr>
          <w:rFonts w:ascii="Arial" w:hAnsi="Arial" w:cs="Arial"/>
          <w:b/>
          <w:sz w:val="24"/>
          <w:szCs w:val="24"/>
        </w:rPr>
      </w:pPr>
      <w:r w:rsidRPr="00A32C15">
        <w:rPr>
          <w:rFonts w:ascii="Arial" w:hAnsi="Arial" w:cs="Arial"/>
          <w:b/>
          <w:sz w:val="24"/>
          <w:szCs w:val="24"/>
        </w:rPr>
        <w:t>Communication Division</w:t>
      </w:r>
    </w:p>
    <w:p w14:paraId="6B6381B6" w14:textId="77777777" w:rsidR="00217BDE" w:rsidRPr="00560EBD" w:rsidRDefault="00217BDE" w:rsidP="00217BDE">
      <w:pPr>
        <w:autoSpaceDE w:val="0"/>
        <w:autoSpaceDN w:val="0"/>
        <w:adjustRightInd w:val="0"/>
        <w:spacing w:after="0" w:line="240" w:lineRule="auto"/>
        <w:rPr>
          <w:rFonts w:ascii="Arial" w:hAnsi="Arial" w:cs="Arial"/>
          <w:sz w:val="24"/>
          <w:szCs w:val="24"/>
        </w:rPr>
      </w:pPr>
      <w:r w:rsidRPr="00560EBD">
        <w:rPr>
          <w:rFonts w:ascii="Arial" w:hAnsi="Arial" w:cs="Arial"/>
          <w:sz w:val="24"/>
          <w:szCs w:val="24"/>
        </w:rPr>
        <w:t>Public Involvement Coordinator</w:t>
      </w:r>
      <w:r>
        <w:rPr>
          <w:rFonts w:ascii="Arial" w:hAnsi="Arial" w:cs="Arial"/>
          <w:sz w:val="24"/>
          <w:szCs w:val="24"/>
        </w:rPr>
        <w:t xml:space="preserve"> </w:t>
      </w:r>
      <w:r w:rsidRPr="00560EBD">
        <w:rPr>
          <w:rFonts w:ascii="Arial" w:hAnsi="Arial" w:cs="Arial"/>
          <w:sz w:val="24"/>
          <w:szCs w:val="24"/>
        </w:rPr>
        <w:t>– Tony Bui</w:t>
      </w:r>
    </w:p>
    <w:p w14:paraId="63740A98" w14:textId="77777777" w:rsidR="00217BDE" w:rsidRPr="00560EBD" w:rsidRDefault="00217BDE" w:rsidP="00217BDE">
      <w:pPr>
        <w:autoSpaceDE w:val="0"/>
        <w:autoSpaceDN w:val="0"/>
        <w:adjustRightInd w:val="0"/>
        <w:spacing w:after="0" w:line="240" w:lineRule="auto"/>
        <w:rPr>
          <w:rFonts w:ascii="Arial" w:hAnsi="Arial" w:cs="Arial"/>
          <w:sz w:val="24"/>
          <w:szCs w:val="24"/>
        </w:rPr>
      </w:pPr>
      <w:r w:rsidRPr="00560EBD">
        <w:rPr>
          <w:rFonts w:ascii="Arial" w:hAnsi="Arial" w:cs="Arial"/>
          <w:b/>
          <w:bCs/>
          <w:sz w:val="24"/>
          <w:szCs w:val="24"/>
        </w:rPr>
        <w:t>District</w:t>
      </w:r>
      <w:r w:rsidRPr="00560EBD">
        <w:rPr>
          <w:rFonts w:ascii="Arial" w:hAnsi="Arial" w:cs="Arial"/>
          <w:sz w:val="24"/>
          <w:szCs w:val="24"/>
        </w:rPr>
        <w:t xml:space="preserve"> (Include the PIH Plans with comments) </w:t>
      </w:r>
    </w:p>
    <w:p w14:paraId="75C75423" w14:textId="77777777" w:rsidR="00217BDE" w:rsidRDefault="00217BDE" w:rsidP="00217BDE">
      <w:pPr>
        <w:autoSpaceDE w:val="0"/>
        <w:autoSpaceDN w:val="0"/>
        <w:adjustRightInd w:val="0"/>
        <w:spacing w:after="0" w:line="240" w:lineRule="auto"/>
        <w:rPr>
          <w:rFonts w:ascii="Arial" w:hAnsi="Arial" w:cs="Arial"/>
          <w:sz w:val="24"/>
          <w:szCs w:val="24"/>
        </w:rPr>
      </w:pPr>
      <w:r w:rsidRPr="00560EBD">
        <w:rPr>
          <w:rFonts w:ascii="Arial" w:hAnsi="Arial" w:cs="Arial"/>
          <w:sz w:val="24"/>
          <w:szCs w:val="24"/>
        </w:rPr>
        <w:t>District Engineer</w:t>
      </w:r>
    </w:p>
    <w:p w14:paraId="7AF3CAA2" w14:textId="77777777" w:rsidR="00217BDE" w:rsidRDefault="00217BDE" w:rsidP="00217BD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District </w:t>
      </w:r>
      <w:proofErr w:type="spellStart"/>
      <w:r>
        <w:rPr>
          <w:rFonts w:ascii="Arial" w:hAnsi="Arial" w:cs="Arial"/>
          <w:sz w:val="24"/>
          <w:szCs w:val="24"/>
        </w:rPr>
        <w:t>Superteam</w:t>
      </w:r>
      <w:proofErr w:type="spellEnd"/>
      <w:r>
        <w:rPr>
          <w:rFonts w:ascii="Arial" w:hAnsi="Arial" w:cs="Arial"/>
          <w:sz w:val="24"/>
          <w:szCs w:val="24"/>
        </w:rPr>
        <w:t xml:space="preserve"> Member</w:t>
      </w:r>
    </w:p>
    <w:p w14:paraId="75B195DF" w14:textId="77777777" w:rsidR="00217BDE" w:rsidRDefault="00217BDE" w:rsidP="00217BDE">
      <w:pPr>
        <w:autoSpaceDE w:val="0"/>
        <w:autoSpaceDN w:val="0"/>
        <w:adjustRightInd w:val="0"/>
        <w:spacing w:after="0" w:line="240" w:lineRule="auto"/>
        <w:rPr>
          <w:rFonts w:ascii="Arial" w:hAnsi="Arial" w:cs="Arial"/>
          <w:b/>
          <w:sz w:val="24"/>
          <w:szCs w:val="24"/>
        </w:rPr>
      </w:pPr>
      <w:r w:rsidRPr="00A32C15">
        <w:rPr>
          <w:rFonts w:ascii="Arial" w:hAnsi="Arial" w:cs="Arial"/>
          <w:b/>
          <w:sz w:val="24"/>
          <w:szCs w:val="24"/>
        </w:rPr>
        <w:t>Project Development</w:t>
      </w:r>
    </w:p>
    <w:p w14:paraId="38CF70F1" w14:textId="77777777" w:rsidR="00217BDE" w:rsidRDefault="00217BDE" w:rsidP="00217BDE">
      <w:pPr>
        <w:autoSpaceDE w:val="0"/>
        <w:autoSpaceDN w:val="0"/>
        <w:adjustRightInd w:val="0"/>
        <w:spacing w:after="0" w:line="240" w:lineRule="auto"/>
        <w:rPr>
          <w:rFonts w:ascii="Arial" w:hAnsi="Arial" w:cs="Arial"/>
          <w:sz w:val="24"/>
          <w:szCs w:val="24"/>
        </w:rPr>
      </w:pPr>
      <w:r w:rsidRPr="00BE03F1">
        <w:rPr>
          <w:rFonts w:ascii="Arial" w:hAnsi="Arial" w:cs="Arial"/>
          <w:sz w:val="24"/>
          <w:szCs w:val="24"/>
        </w:rPr>
        <w:t xml:space="preserve">EDU Environmental Project Manager </w:t>
      </w:r>
    </w:p>
    <w:p w14:paraId="092C9ACE" w14:textId="77777777" w:rsidR="00217BDE" w:rsidRDefault="00217BDE" w:rsidP="00217BDE">
      <w:pPr>
        <w:autoSpaceDE w:val="0"/>
        <w:autoSpaceDN w:val="0"/>
        <w:adjustRightInd w:val="0"/>
        <w:spacing w:after="0" w:line="240" w:lineRule="auto"/>
        <w:rPr>
          <w:rFonts w:ascii="Arial" w:hAnsi="Arial" w:cs="Arial"/>
          <w:sz w:val="24"/>
          <w:szCs w:val="24"/>
        </w:rPr>
      </w:pPr>
      <w:r w:rsidRPr="00BE03F1">
        <w:rPr>
          <w:rFonts w:ascii="Arial" w:hAnsi="Arial" w:cs="Arial"/>
          <w:sz w:val="24"/>
          <w:szCs w:val="24"/>
        </w:rPr>
        <w:t xml:space="preserve">Roadside Development &amp; Compliance Unit Manager </w:t>
      </w:r>
      <w:r>
        <w:rPr>
          <w:rFonts w:ascii="Arial" w:hAnsi="Arial" w:cs="Arial"/>
          <w:sz w:val="24"/>
          <w:szCs w:val="24"/>
        </w:rPr>
        <w:t>– Ron Poe</w:t>
      </w:r>
    </w:p>
    <w:p w14:paraId="0F3B8EBB" w14:textId="77777777" w:rsidR="00217BDE" w:rsidRPr="007E5F1D" w:rsidRDefault="00217BDE" w:rsidP="00217BDE">
      <w:pPr>
        <w:autoSpaceDE w:val="0"/>
        <w:autoSpaceDN w:val="0"/>
        <w:adjustRightInd w:val="0"/>
        <w:spacing w:after="0" w:line="240" w:lineRule="auto"/>
        <w:rPr>
          <w:rFonts w:ascii="Arial" w:hAnsi="Arial" w:cs="Arial"/>
          <w:b/>
          <w:bCs/>
          <w:sz w:val="24"/>
          <w:szCs w:val="24"/>
        </w:rPr>
      </w:pPr>
      <w:r w:rsidRPr="007E5F1D">
        <w:rPr>
          <w:rFonts w:ascii="Arial" w:hAnsi="Arial" w:cs="Arial"/>
          <w:b/>
          <w:bCs/>
          <w:sz w:val="24"/>
          <w:szCs w:val="24"/>
        </w:rPr>
        <w:t xml:space="preserve">Right-Of-Way </w:t>
      </w:r>
    </w:p>
    <w:p w14:paraId="7ADF50C1" w14:textId="77777777" w:rsidR="00217BDE" w:rsidRPr="007E5F1D" w:rsidRDefault="00217BDE" w:rsidP="00217BDE">
      <w:pPr>
        <w:autoSpaceDE w:val="0"/>
        <w:autoSpaceDN w:val="0"/>
        <w:adjustRightInd w:val="0"/>
        <w:spacing w:after="0" w:line="240" w:lineRule="auto"/>
        <w:rPr>
          <w:rFonts w:ascii="Arial" w:hAnsi="Arial" w:cs="Arial"/>
          <w:sz w:val="24"/>
          <w:szCs w:val="24"/>
        </w:rPr>
      </w:pPr>
      <w:r w:rsidRPr="007E5F1D">
        <w:rPr>
          <w:rFonts w:ascii="Arial" w:hAnsi="Arial" w:cs="Arial"/>
          <w:sz w:val="24"/>
          <w:szCs w:val="24"/>
        </w:rPr>
        <w:t xml:space="preserve">Right-of-Way Design Engineer </w:t>
      </w:r>
      <w:r>
        <w:rPr>
          <w:rFonts w:ascii="Arial" w:hAnsi="Arial" w:cs="Arial"/>
          <w:sz w:val="24"/>
          <w:szCs w:val="24"/>
        </w:rPr>
        <w:t>– Dan Foreman</w:t>
      </w:r>
    </w:p>
    <w:p w14:paraId="6429FE7D" w14:textId="77777777" w:rsidR="00217BDE" w:rsidRPr="007E5F1D" w:rsidRDefault="00217BDE" w:rsidP="00217BDE">
      <w:pPr>
        <w:autoSpaceDE w:val="0"/>
        <w:autoSpaceDN w:val="0"/>
        <w:adjustRightInd w:val="0"/>
        <w:spacing w:after="0" w:line="240" w:lineRule="auto"/>
        <w:rPr>
          <w:rFonts w:ascii="Arial" w:hAnsi="Arial" w:cs="Arial"/>
          <w:sz w:val="24"/>
          <w:szCs w:val="24"/>
        </w:rPr>
      </w:pPr>
      <w:r w:rsidRPr="007E5F1D">
        <w:rPr>
          <w:rFonts w:ascii="Arial" w:hAnsi="Arial" w:cs="Arial"/>
          <w:sz w:val="24"/>
          <w:szCs w:val="24"/>
        </w:rPr>
        <w:t>Property Management Supervisor (if applicable)</w:t>
      </w:r>
      <w:r>
        <w:rPr>
          <w:rFonts w:ascii="Arial" w:hAnsi="Arial" w:cs="Arial"/>
          <w:sz w:val="24"/>
          <w:szCs w:val="24"/>
        </w:rPr>
        <w:t xml:space="preserve"> – Todd Wicken</w:t>
      </w:r>
    </w:p>
    <w:p w14:paraId="3A14DD59" w14:textId="77777777" w:rsidR="00217BDE" w:rsidRPr="007E5F1D" w:rsidRDefault="00217BDE" w:rsidP="00217BDE">
      <w:pPr>
        <w:autoSpaceDE w:val="0"/>
        <w:autoSpaceDN w:val="0"/>
        <w:adjustRightInd w:val="0"/>
        <w:spacing w:after="0" w:line="240" w:lineRule="auto"/>
        <w:rPr>
          <w:rFonts w:ascii="Arial" w:hAnsi="Arial" w:cs="Arial"/>
          <w:sz w:val="24"/>
          <w:szCs w:val="24"/>
        </w:rPr>
      </w:pPr>
      <w:r w:rsidRPr="007E5F1D">
        <w:rPr>
          <w:rFonts w:ascii="Arial" w:hAnsi="Arial" w:cs="Arial"/>
          <w:sz w:val="24"/>
          <w:szCs w:val="24"/>
        </w:rPr>
        <w:t xml:space="preserve">Project Manager </w:t>
      </w:r>
      <w:r>
        <w:rPr>
          <w:rFonts w:ascii="Arial" w:hAnsi="Arial" w:cs="Arial"/>
          <w:sz w:val="24"/>
          <w:szCs w:val="24"/>
        </w:rPr>
        <w:t>– Tom Manning</w:t>
      </w:r>
    </w:p>
    <w:p w14:paraId="4D7C744D" w14:textId="77777777" w:rsidR="00217BDE" w:rsidRPr="00A32C15" w:rsidRDefault="00217BDE" w:rsidP="00217BDE">
      <w:pPr>
        <w:autoSpaceDE w:val="0"/>
        <w:autoSpaceDN w:val="0"/>
        <w:adjustRightInd w:val="0"/>
        <w:spacing w:after="0" w:line="240" w:lineRule="auto"/>
        <w:rPr>
          <w:rFonts w:ascii="Arial" w:hAnsi="Arial" w:cs="Arial"/>
          <w:sz w:val="24"/>
          <w:szCs w:val="24"/>
        </w:rPr>
      </w:pPr>
    </w:p>
    <w:p w14:paraId="3A868710" w14:textId="77777777" w:rsidR="00217BDE" w:rsidRDefault="00217BDE" w:rsidP="00217BDE">
      <w:pPr>
        <w:autoSpaceDE w:val="0"/>
        <w:autoSpaceDN w:val="0"/>
        <w:adjustRightInd w:val="0"/>
        <w:spacing w:after="0" w:line="240" w:lineRule="auto"/>
      </w:pPr>
    </w:p>
    <w:p w14:paraId="0DCF461E" w14:textId="553B638D" w:rsidR="00F76612" w:rsidRDefault="00F76612">
      <w:pPr>
        <w:spacing w:line="249" w:lineRule="auto"/>
        <w:ind w:left="175" w:right="4962"/>
      </w:pPr>
      <w:r>
        <w:rPr>
          <w:sz w:val="20"/>
        </w:rPr>
        <w:t xml:space="preserve"> </w:t>
      </w:r>
    </w:p>
    <w:p w14:paraId="63C1AF5C" w14:textId="77777777" w:rsidR="00F76612" w:rsidRDefault="00F76612">
      <w:pPr>
        <w:spacing w:after="0"/>
        <w:ind w:right="181"/>
        <w:jc w:val="center"/>
      </w:pPr>
      <w:r>
        <w:rPr>
          <w:rFonts w:ascii="Arial" w:eastAsia="Arial" w:hAnsi="Arial" w:cs="Arial"/>
          <w:b/>
        </w:rPr>
        <w:t xml:space="preserve">Safety Enhancements </w:t>
      </w:r>
    </w:p>
    <w:p w14:paraId="18713AAF" w14:textId="77777777" w:rsidR="00F76612" w:rsidRDefault="00F76612">
      <w:pPr>
        <w:spacing w:after="0"/>
      </w:pPr>
      <w:r>
        <w:t xml:space="preserve"> </w:t>
      </w:r>
    </w:p>
    <w:p w14:paraId="4AE51262" w14:textId="77777777" w:rsidR="00F76612" w:rsidRDefault="00F76612">
      <w:pPr>
        <w:spacing w:line="249" w:lineRule="auto"/>
        <w:ind w:left="2689"/>
      </w:pPr>
      <w:r>
        <w:t xml:space="preserve">Examples of safety enhancements on a project: </w:t>
      </w:r>
    </w:p>
    <w:p w14:paraId="50FF0607" w14:textId="77777777" w:rsidR="00F76612" w:rsidRDefault="00F76612">
      <w:pPr>
        <w:spacing w:after="0"/>
        <w:ind w:right="1192"/>
        <w:jc w:val="right"/>
      </w:pPr>
      <w:r>
        <w:t xml:space="preserve">This list is not an exclusive list -- other items may be considered if appropriate. </w:t>
      </w:r>
    </w:p>
    <w:p w14:paraId="62971EDF" w14:textId="77777777" w:rsidR="00F76612" w:rsidRDefault="00F76612">
      <w:pPr>
        <w:spacing w:after="0"/>
      </w:pPr>
      <w:r>
        <w:t xml:space="preserve"> </w:t>
      </w:r>
    </w:p>
    <w:p w14:paraId="5A88332B" w14:textId="77777777" w:rsidR="00F76612" w:rsidRDefault="00F76612">
      <w:pPr>
        <w:spacing w:line="249" w:lineRule="auto"/>
        <w:ind w:left="986"/>
      </w:pPr>
      <w:r>
        <w:t xml:space="preserve">New driving surface </w:t>
      </w:r>
    </w:p>
    <w:p w14:paraId="361FD083" w14:textId="77777777" w:rsidR="00F76612" w:rsidRDefault="00F76612">
      <w:pPr>
        <w:spacing w:line="249" w:lineRule="auto"/>
        <w:ind w:left="986"/>
      </w:pPr>
      <w:r>
        <w:t xml:space="preserve">Widened shoulders </w:t>
      </w:r>
    </w:p>
    <w:p w14:paraId="7D8F0DE6" w14:textId="77777777" w:rsidR="00F76612" w:rsidRDefault="00F76612">
      <w:pPr>
        <w:spacing w:line="249" w:lineRule="auto"/>
        <w:ind w:left="986"/>
      </w:pPr>
      <w:r>
        <w:t xml:space="preserve">Surfaced shoulders </w:t>
      </w:r>
    </w:p>
    <w:p w14:paraId="7415285D" w14:textId="77777777" w:rsidR="00F76612" w:rsidRDefault="00F76612">
      <w:pPr>
        <w:spacing w:line="249" w:lineRule="auto"/>
        <w:ind w:left="986"/>
      </w:pPr>
      <w:r>
        <w:t xml:space="preserve">Updated guardrail </w:t>
      </w:r>
    </w:p>
    <w:p w14:paraId="6ABA62B5" w14:textId="77777777" w:rsidR="00F76612" w:rsidRDefault="00F76612">
      <w:pPr>
        <w:spacing w:line="249" w:lineRule="auto"/>
        <w:ind w:left="986"/>
      </w:pPr>
      <w:r>
        <w:t xml:space="preserve">Lateral obstacle removal </w:t>
      </w:r>
    </w:p>
    <w:p w14:paraId="0B699B64" w14:textId="77777777" w:rsidR="00F76612" w:rsidRDefault="00F76612">
      <w:pPr>
        <w:spacing w:line="249" w:lineRule="auto"/>
        <w:ind w:left="986"/>
      </w:pPr>
      <w:r>
        <w:lastRenderedPageBreak/>
        <w:t xml:space="preserve">Widened bridges </w:t>
      </w:r>
    </w:p>
    <w:p w14:paraId="6D7AF270" w14:textId="77777777" w:rsidR="00F76612" w:rsidRDefault="00F76612">
      <w:pPr>
        <w:spacing w:line="249" w:lineRule="auto"/>
        <w:ind w:left="986"/>
      </w:pPr>
      <w:r>
        <w:t xml:space="preserve">Updated bridge curbs </w:t>
      </w:r>
    </w:p>
    <w:p w14:paraId="20B3ABD9" w14:textId="77777777" w:rsidR="00F76612" w:rsidRDefault="00F76612">
      <w:pPr>
        <w:spacing w:line="249" w:lineRule="auto"/>
        <w:ind w:left="986"/>
      </w:pPr>
      <w:r>
        <w:t xml:space="preserve">Widened driving lanes </w:t>
      </w:r>
    </w:p>
    <w:p w14:paraId="27D472BC" w14:textId="77777777" w:rsidR="00F76612" w:rsidRDefault="00F76612">
      <w:pPr>
        <w:spacing w:line="249" w:lineRule="auto"/>
        <w:ind w:left="986"/>
      </w:pPr>
      <w:r>
        <w:t xml:space="preserve">Improved vertical alignment </w:t>
      </w:r>
    </w:p>
    <w:p w14:paraId="1C42540A" w14:textId="77777777" w:rsidR="00F76612" w:rsidRDefault="00F76612">
      <w:pPr>
        <w:spacing w:line="249" w:lineRule="auto"/>
        <w:ind w:left="986"/>
      </w:pPr>
      <w:r>
        <w:t xml:space="preserve">Improved horizontal alignment </w:t>
      </w:r>
    </w:p>
    <w:p w14:paraId="379ED0E2" w14:textId="77777777" w:rsidR="00F76612" w:rsidRDefault="00F76612">
      <w:pPr>
        <w:spacing w:line="249" w:lineRule="auto"/>
        <w:ind w:left="986"/>
      </w:pPr>
      <w:r>
        <w:t xml:space="preserve">1:6 </w:t>
      </w:r>
      <w:proofErr w:type="spellStart"/>
      <w:r>
        <w:t>foreslopes</w:t>
      </w:r>
      <w:proofErr w:type="spellEnd"/>
      <w:r>
        <w:t xml:space="preserve"> </w:t>
      </w:r>
    </w:p>
    <w:p w14:paraId="62C0525B" w14:textId="77777777" w:rsidR="00F76612" w:rsidRDefault="00F76612">
      <w:pPr>
        <w:spacing w:line="249" w:lineRule="auto"/>
        <w:ind w:left="986"/>
      </w:pPr>
      <w:r>
        <w:t xml:space="preserve">Improved drainage </w:t>
      </w:r>
    </w:p>
    <w:p w14:paraId="07244840" w14:textId="77777777" w:rsidR="00F76612" w:rsidRDefault="00F76612">
      <w:pPr>
        <w:spacing w:line="249" w:lineRule="auto"/>
        <w:ind w:left="986"/>
      </w:pPr>
      <w:r>
        <w:t xml:space="preserve">Updated signing </w:t>
      </w:r>
    </w:p>
    <w:p w14:paraId="15F474E7" w14:textId="77777777" w:rsidR="00F76612" w:rsidRDefault="00F76612">
      <w:pPr>
        <w:spacing w:line="249" w:lineRule="auto"/>
        <w:ind w:left="986"/>
      </w:pPr>
      <w:r>
        <w:t xml:space="preserve">Added lanes </w:t>
      </w:r>
    </w:p>
    <w:p w14:paraId="5E35777D" w14:textId="77777777" w:rsidR="00F76612" w:rsidRDefault="00F76612">
      <w:pPr>
        <w:spacing w:line="249" w:lineRule="auto"/>
        <w:ind w:left="986"/>
      </w:pPr>
      <w:proofErr w:type="gramStart"/>
      <w:r>
        <w:t>Left-turn lane</w:t>
      </w:r>
      <w:proofErr w:type="gramEnd"/>
      <w:r>
        <w:t xml:space="preserve"> </w:t>
      </w:r>
    </w:p>
    <w:p w14:paraId="4435F1BE" w14:textId="77777777" w:rsidR="00F76612" w:rsidRDefault="00F76612">
      <w:pPr>
        <w:spacing w:line="249" w:lineRule="auto"/>
        <w:ind w:left="986"/>
      </w:pPr>
      <w:proofErr w:type="gramStart"/>
      <w:r>
        <w:t>Right-turn lane</w:t>
      </w:r>
      <w:proofErr w:type="gramEnd"/>
      <w:r>
        <w:t xml:space="preserve"> </w:t>
      </w:r>
    </w:p>
    <w:p w14:paraId="6487DF1C" w14:textId="77777777" w:rsidR="00F76612" w:rsidRDefault="00F76612">
      <w:pPr>
        <w:spacing w:line="249" w:lineRule="auto"/>
        <w:ind w:left="986"/>
      </w:pPr>
      <w:r>
        <w:t xml:space="preserve">Lighting </w:t>
      </w:r>
    </w:p>
    <w:p w14:paraId="4B873440" w14:textId="77777777" w:rsidR="00F76612" w:rsidRDefault="00F76612">
      <w:pPr>
        <w:spacing w:line="249" w:lineRule="auto"/>
        <w:ind w:left="986"/>
      </w:pPr>
      <w:r>
        <w:t xml:space="preserve">Channelization </w:t>
      </w:r>
    </w:p>
    <w:p w14:paraId="1CEC577D" w14:textId="77777777" w:rsidR="00F76612" w:rsidRDefault="00F76612">
      <w:pPr>
        <w:spacing w:line="249" w:lineRule="auto"/>
        <w:ind w:left="986"/>
      </w:pPr>
      <w:r>
        <w:t xml:space="preserve">Shoulder rumble strip/ </w:t>
      </w:r>
      <w:proofErr w:type="spellStart"/>
      <w:r>
        <w:t>edgeline</w:t>
      </w:r>
      <w:proofErr w:type="spellEnd"/>
      <w:r>
        <w:t xml:space="preserve"> stripe </w:t>
      </w:r>
    </w:p>
    <w:p w14:paraId="31E520E4" w14:textId="77777777" w:rsidR="00F76612" w:rsidRDefault="00F76612">
      <w:pPr>
        <w:spacing w:line="249" w:lineRule="auto"/>
        <w:ind w:left="986"/>
      </w:pPr>
      <w:r>
        <w:t xml:space="preserve">Centerline rumble strip </w:t>
      </w:r>
    </w:p>
    <w:p w14:paraId="3E2B936F" w14:textId="77777777" w:rsidR="00F76612" w:rsidRDefault="00F76612">
      <w:pPr>
        <w:spacing w:line="249" w:lineRule="auto"/>
        <w:ind w:left="986"/>
      </w:pPr>
      <w:r>
        <w:t xml:space="preserve">Beveled edge </w:t>
      </w:r>
    </w:p>
    <w:p w14:paraId="28C3E38A" w14:textId="77777777" w:rsidR="00F76612" w:rsidRDefault="00F76612">
      <w:pPr>
        <w:spacing w:line="249" w:lineRule="auto"/>
        <w:ind w:left="986"/>
      </w:pPr>
      <w:r>
        <w:t xml:space="preserve">Removed/ Improved skewed intersections </w:t>
      </w:r>
    </w:p>
    <w:p w14:paraId="7DFCF348" w14:textId="77777777" w:rsidR="00F76612" w:rsidRDefault="00F76612">
      <w:pPr>
        <w:spacing w:line="249" w:lineRule="auto"/>
        <w:ind w:left="986"/>
      </w:pPr>
      <w:r>
        <w:t xml:space="preserve">Signalized intersections </w:t>
      </w:r>
    </w:p>
    <w:p w14:paraId="6C0DFC4D" w14:textId="77777777" w:rsidR="00F76612" w:rsidRDefault="00F76612">
      <w:pPr>
        <w:spacing w:line="249" w:lineRule="auto"/>
        <w:ind w:left="986"/>
      </w:pPr>
      <w:r>
        <w:t xml:space="preserve">Closing driveways on radius </w:t>
      </w:r>
    </w:p>
    <w:p w14:paraId="6F950C95" w14:textId="77777777" w:rsidR="00F76612" w:rsidRDefault="00F76612">
      <w:pPr>
        <w:spacing w:line="249" w:lineRule="auto"/>
        <w:ind w:left="986"/>
      </w:pPr>
      <w:r>
        <w:t xml:space="preserve">Improve safety at railroad crossings </w:t>
      </w:r>
    </w:p>
    <w:p w14:paraId="44109EA6" w14:textId="77777777" w:rsidR="00F76612" w:rsidRDefault="00F76612">
      <w:pPr>
        <w:spacing w:line="249" w:lineRule="auto"/>
        <w:ind w:left="986"/>
      </w:pPr>
      <w:r>
        <w:t xml:space="preserve">Separate bicycle paths </w:t>
      </w:r>
    </w:p>
    <w:p w14:paraId="4CA31D25" w14:textId="77777777" w:rsidR="00F76612" w:rsidRDefault="00F76612">
      <w:pPr>
        <w:spacing w:line="249" w:lineRule="auto"/>
        <w:ind w:left="986"/>
      </w:pPr>
      <w:r>
        <w:t xml:space="preserve">Sidewalk/ Pathways </w:t>
      </w:r>
    </w:p>
    <w:p w14:paraId="28A2024A" w14:textId="77777777" w:rsidR="00F76612" w:rsidRDefault="00F76612">
      <w:pPr>
        <w:spacing w:line="249" w:lineRule="auto"/>
        <w:ind w:left="986"/>
      </w:pPr>
      <w:r>
        <w:t xml:space="preserve">Grade separation </w:t>
      </w:r>
    </w:p>
    <w:p w14:paraId="6A3E8F4C" w14:textId="77777777" w:rsidR="00F76612" w:rsidRDefault="00F76612">
      <w:pPr>
        <w:spacing w:line="249" w:lineRule="auto"/>
        <w:ind w:left="986"/>
      </w:pPr>
      <w:r>
        <w:t xml:space="preserve">Remove parking </w:t>
      </w:r>
    </w:p>
    <w:p w14:paraId="7D0C3C35" w14:textId="77777777" w:rsidR="00F76612" w:rsidRDefault="00F76612">
      <w:pPr>
        <w:spacing w:line="249" w:lineRule="auto"/>
        <w:ind w:left="986"/>
      </w:pPr>
      <w:r>
        <w:t xml:space="preserve">Living snow fence </w:t>
      </w:r>
    </w:p>
    <w:p w14:paraId="596EC925" w14:textId="77777777" w:rsidR="00F76612" w:rsidRDefault="00F76612">
      <w:pPr>
        <w:spacing w:line="249" w:lineRule="auto"/>
        <w:ind w:left="986"/>
      </w:pPr>
      <w:r>
        <w:t xml:space="preserve">Improved surfacing </w:t>
      </w:r>
    </w:p>
    <w:p w14:paraId="0A276F14" w14:textId="77777777" w:rsidR="00F76612" w:rsidRDefault="00F76612">
      <w:pPr>
        <w:spacing w:line="249" w:lineRule="auto"/>
        <w:ind w:left="986"/>
      </w:pPr>
      <w:r>
        <w:t xml:space="preserve">Curb ramps will be built </w:t>
      </w:r>
    </w:p>
    <w:p w14:paraId="2D90A069" w14:textId="3F489993" w:rsidR="00F76612" w:rsidRDefault="00F76612" w:rsidP="00DE19B8">
      <w:pPr>
        <w:spacing w:line="249" w:lineRule="auto"/>
        <w:ind w:left="986"/>
        <w:sectPr w:rsidR="00F76612" w:rsidSect="00660C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t xml:space="preserve">Existing curb ramps will be upgraded to current ADA standards or </w:t>
      </w:r>
      <w:r w:rsidR="001A7E66">
        <w:t>rebuilt</w:t>
      </w:r>
    </w:p>
    <w:p w14:paraId="12BF57D6" w14:textId="77777777" w:rsidR="0004652D" w:rsidRDefault="0004652D" w:rsidP="0004652D">
      <w:pPr>
        <w:spacing w:before="1"/>
        <w:rPr>
          <w:rFonts w:ascii="Arial" w:eastAsia="Arial" w:hAnsi="Arial" w:cs="Arial"/>
          <w:sz w:val="14"/>
          <w:szCs w:val="14"/>
        </w:rPr>
      </w:pPr>
    </w:p>
    <w:p w14:paraId="519974AC" w14:textId="77777777" w:rsidR="0004652D" w:rsidRDefault="0004652D" w:rsidP="0004652D">
      <w:pPr>
        <w:pStyle w:val="Heading2"/>
        <w:ind w:left="2806" w:right="2770"/>
        <w:jc w:val="center"/>
        <w:rPr>
          <w:rFonts w:cs="Arial"/>
          <w:b/>
          <w:bCs/>
        </w:rPr>
      </w:pPr>
      <w:bookmarkStart w:id="0" w:name="_Hlk122518083"/>
      <w:bookmarkStart w:id="1" w:name="_Hlk122517872"/>
      <w:r>
        <w:rPr>
          <w:rFonts w:ascii="Arial"/>
        </w:rPr>
        <w:t>Constructability</w:t>
      </w:r>
      <w:r>
        <w:rPr>
          <w:rFonts w:ascii="Arial"/>
          <w:spacing w:val="-18"/>
        </w:rPr>
        <w:t xml:space="preserve"> </w:t>
      </w:r>
      <w:r>
        <w:rPr>
          <w:rFonts w:ascii="Arial"/>
        </w:rPr>
        <w:t>Issues</w:t>
      </w:r>
    </w:p>
    <w:p w14:paraId="071DD2B7" w14:textId="77777777" w:rsidR="0004652D" w:rsidRDefault="0004652D" w:rsidP="0004652D">
      <w:pPr>
        <w:pStyle w:val="BodyText"/>
        <w:spacing w:before="3" w:line="252" w:lineRule="exact"/>
        <w:ind w:left="2806" w:right="2768" w:firstLine="0"/>
        <w:jc w:val="center"/>
      </w:pPr>
      <w:r>
        <w:t>(Checklist)</w:t>
      </w:r>
    </w:p>
    <w:p w14:paraId="1E295CFF" w14:textId="77777777" w:rsidR="0004652D" w:rsidRDefault="0004652D" w:rsidP="00AB0142">
      <w:pPr>
        <w:spacing w:after="0" w:line="241" w:lineRule="exact"/>
        <w:ind w:left="120" w:right="109"/>
        <w:rPr>
          <w:rFonts w:ascii="Arial" w:eastAsia="Arial" w:hAnsi="Arial" w:cs="Arial"/>
          <w:sz w:val="21"/>
          <w:szCs w:val="21"/>
        </w:rPr>
      </w:pPr>
      <w:r>
        <w:rPr>
          <w:rFonts w:ascii="Arial"/>
          <w:sz w:val="21"/>
        </w:rPr>
        <w:t>Send invitations with a set of plans if a constructability meeting is held separate from the</w:t>
      </w:r>
      <w:r>
        <w:rPr>
          <w:rFonts w:ascii="Arial"/>
          <w:spacing w:val="-30"/>
          <w:sz w:val="21"/>
        </w:rPr>
        <w:t xml:space="preserve"> </w:t>
      </w:r>
      <w:r>
        <w:rPr>
          <w:rFonts w:ascii="Arial"/>
          <w:sz w:val="21"/>
        </w:rPr>
        <w:t>PIH</w:t>
      </w:r>
    </w:p>
    <w:p w14:paraId="33E1640D" w14:textId="77777777" w:rsidR="0004652D" w:rsidRDefault="0004652D" w:rsidP="00AB0142">
      <w:pPr>
        <w:spacing w:before="120" w:after="0" w:line="241" w:lineRule="exact"/>
        <w:ind w:left="120" w:right="109"/>
        <w:rPr>
          <w:rFonts w:ascii="Arial" w:eastAsia="Arial" w:hAnsi="Arial" w:cs="Arial"/>
          <w:sz w:val="21"/>
          <w:szCs w:val="21"/>
        </w:rPr>
      </w:pPr>
      <w:r>
        <w:rPr>
          <w:rFonts w:ascii="Arial"/>
          <w:b/>
          <w:sz w:val="21"/>
          <w:u w:val="thick" w:color="000000"/>
        </w:rPr>
        <w:t>Invite</w:t>
      </w:r>
      <w:r>
        <w:rPr>
          <w:rFonts w:ascii="Arial"/>
          <w:b/>
          <w:sz w:val="21"/>
        </w:rPr>
        <w:t xml:space="preserve">: </w:t>
      </w:r>
      <w:r>
        <w:rPr>
          <w:rFonts w:ascii="Arial"/>
          <w:sz w:val="21"/>
        </w:rPr>
        <w:t>Unit Head, District Engineer, District Construction</w:t>
      </w:r>
      <w:r>
        <w:rPr>
          <w:rFonts w:ascii="Arial"/>
          <w:spacing w:val="-20"/>
          <w:sz w:val="21"/>
        </w:rPr>
        <w:t xml:space="preserve"> </w:t>
      </w:r>
      <w:r>
        <w:rPr>
          <w:rFonts w:ascii="Arial"/>
          <w:sz w:val="21"/>
        </w:rPr>
        <w:t>Engineer</w:t>
      </w:r>
    </w:p>
    <w:p w14:paraId="68C81026" w14:textId="77777777" w:rsidR="0004652D" w:rsidRDefault="0004652D" w:rsidP="0004652D">
      <w:pPr>
        <w:spacing w:after="0"/>
        <w:ind w:left="120" w:right="109"/>
        <w:rPr>
          <w:rFonts w:ascii="Arial" w:eastAsia="Arial" w:hAnsi="Arial" w:cs="Arial"/>
          <w:sz w:val="21"/>
          <w:szCs w:val="21"/>
        </w:rPr>
      </w:pPr>
      <w:r>
        <w:rPr>
          <w:rFonts w:ascii="Arial"/>
          <w:b/>
          <w:sz w:val="21"/>
          <w:u w:val="thick" w:color="000000"/>
        </w:rPr>
        <w:t>Invite the following as required</w:t>
      </w:r>
      <w:r>
        <w:rPr>
          <w:rFonts w:ascii="Arial"/>
          <w:sz w:val="21"/>
        </w:rPr>
        <w:t>: FHWA, Bridge, Assistant Design Engineer, District</w:t>
      </w:r>
      <w:r>
        <w:rPr>
          <w:rFonts w:ascii="Arial"/>
          <w:spacing w:val="-31"/>
          <w:sz w:val="21"/>
        </w:rPr>
        <w:t xml:space="preserve"> </w:t>
      </w:r>
      <w:r>
        <w:rPr>
          <w:rFonts w:ascii="Arial"/>
          <w:sz w:val="21"/>
        </w:rPr>
        <w:t>Maintenance Supervisor, Project Manager, Assistant Construction Engineer,</w:t>
      </w:r>
    </w:p>
    <w:p w14:paraId="5E20824E" w14:textId="77777777" w:rsidR="0004652D" w:rsidRDefault="0004652D" w:rsidP="0004652D">
      <w:pPr>
        <w:spacing w:after="0" w:line="240" w:lineRule="exact"/>
        <w:ind w:left="120" w:right="109"/>
        <w:rPr>
          <w:rFonts w:ascii="Arial" w:eastAsia="Arial" w:hAnsi="Arial" w:cs="Arial"/>
          <w:sz w:val="21"/>
          <w:szCs w:val="21"/>
        </w:rPr>
      </w:pPr>
      <w:r>
        <w:rPr>
          <w:rFonts w:ascii="Arial"/>
          <w:sz w:val="21"/>
        </w:rPr>
        <w:t>Final Plans Coordinator, Utilities Coordinator, Utility Company Rep,</w:t>
      </w:r>
      <w:r>
        <w:rPr>
          <w:rFonts w:ascii="Arial"/>
          <w:spacing w:val="-28"/>
          <w:sz w:val="21"/>
        </w:rPr>
        <w:t xml:space="preserve"> </w:t>
      </w:r>
      <w:r>
        <w:rPr>
          <w:rFonts w:ascii="Arial"/>
          <w:sz w:val="21"/>
        </w:rPr>
        <w:t>R.O.W.,</w:t>
      </w:r>
    </w:p>
    <w:p w14:paraId="2033D7E2" w14:textId="77777777" w:rsidR="0004652D" w:rsidRDefault="0004652D" w:rsidP="0004652D">
      <w:pPr>
        <w:spacing w:before="1"/>
        <w:ind w:left="120" w:right="109" w:hanging="1"/>
        <w:rPr>
          <w:rFonts w:ascii="Arial" w:eastAsia="Arial" w:hAnsi="Arial" w:cs="Arial"/>
          <w:sz w:val="21"/>
          <w:szCs w:val="21"/>
        </w:rPr>
      </w:pPr>
      <w:r>
        <w:rPr>
          <w:rFonts w:ascii="Arial"/>
          <w:sz w:val="21"/>
        </w:rPr>
        <w:t>Traffic Engineer, Environmental Section Manager, City/County Rep, AGC, Railroad Liaison,</w:t>
      </w:r>
      <w:r>
        <w:rPr>
          <w:rFonts w:ascii="Arial"/>
          <w:spacing w:val="-29"/>
          <w:sz w:val="21"/>
        </w:rPr>
        <w:t xml:space="preserve"> </w:t>
      </w:r>
      <w:r>
        <w:rPr>
          <w:rFonts w:ascii="Arial"/>
          <w:sz w:val="21"/>
        </w:rPr>
        <w:t>Railroad Company Rep, Lighting, and others as</w:t>
      </w:r>
      <w:r>
        <w:rPr>
          <w:rFonts w:ascii="Arial"/>
          <w:spacing w:val="-9"/>
          <w:sz w:val="21"/>
        </w:rPr>
        <w:t xml:space="preserve"> </w:t>
      </w:r>
      <w:r>
        <w:rPr>
          <w:rFonts w:ascii="Arial"/>
          <w:sz w:val="21"/>
        </w:rPr>
        <w:t>needed.</w:t>
      </w:r>
    </w:p>
    <w:p w14:paraId="7FEDC201" w14:textId="77777777" w:rsidR="0004652D" w:rsidRDefault="0004652D" w:rsidP="0004652D">
      <w:pPr>
        <w:spacing w:before="118" w:after="0"/>
        <w:ind w:left="120" w:right="109"/>
        <w:rPr>
          <w:rFonts w:ascii="Arial" w:eastAsia="Arial" w:hAnsi="Arial" w:cs="Arial"/>
          <w:sz w:val="21"/>
          <w:szCs w:val="21"/>
        </w:rPr>
      </w:pPr>
      <w:proofErr w:type="gramStart"/>
      <w:r>
        <w:rPr>
          <w:rFonts w:ascii="Arial"/>
          <w:b/>
          <w:sz w:val="21"/>
        </w:rPr>
        <w:t>Accommodation of</w:t>
      </w:r>
      <w:r>
        <w:rPr>
          <w:rFonts w:ascii="Arial"/>
          <w:b/>
          <w:spacing w:val="-9"/>
          <w:sz w:val="21"/>
        </w:rPr>
        <w:t xml:space="preserve"> </w:t>
      </w:r>
      <w:r>
        <w:rPr>
          <w:rFonts w:ascii="Arial"/>
          <w:b/>
          <w:sz w:val="21"/>
        </w:rPr>
        <w:t>traffic</w:t>
      </w:r>
      <w:proofErr w:type="gramEnd"/>
    </w:p>
    <w:p w14:paraId="5F389673" w14:textId="77777777" w:rsidR="0004652D" w:rsidRDefault="0004652D" w:rsidP="0004652D">
      <w:pPr>
        <w:rPr>
          <w:rFonts w:ascii="Arial" w:eastAsia="Arial" w:hAnsi="Arial" w:cs="Arial"/>
          <w:sz w:val="21"/>
          <w:szCs w:val="21"/>
        </w:rPr>
        <w:sectPr w:rsidR="0004652D" w:rsidSect="00AB0142">
          <w:headerReference w:type="default" r:id="rId14"/>
          <w:footerReference w:type="default" r:id="rId15"/>
          <w:pgSz w:w="12240" w:h="15840" w:code="1"/>
          <w:pgMar w:top="432" w:right="1354" w:bottom="432" w:left="1325" w:header="288" w:footer="432" w:gutter="0"/>
          <w:pgNumType w:start="1"/>
          <w:cols w:space="720"/>
        </w:sectPr>
      </w:pPr>
    </w:p>
    <w:p w14:paraId="18F09DCF" w14:textId="77777777" w:rsidR="0004652D" w:rsidRDefault="0004652D" w:rsidP="0004652D">
      <w:pPr>
        <w:pStyle w:val="ListParagraph"/>
        <w:widowControl w:val="0"/>
        <w:numPr>
          <w:ilvl w:val="0"/>
          <w:numId w:val="13"/>
        </w:numPr>
        <w:tabs>
          <w:tab w:val="left" w:pos="392"/>
        </w:tabs>
        <w:spacing w:before="1" w:after="0" w:line="250" w:lineRule="exact"/>
        <w:ind w:firstLine="92"/>
        <w:contextualSpacing w:val="0"/>
        <w:rPr>
          <w:rFonts w:ascii="Arial" w:eastAsia="Arial" w:hAnsi="Arial" w:cs="Arial"/>
          <w:sz w:val="21"/>
          <w:szCs w:val="21"/>
        </w:rPr>
      </w:pPr>
      <w:r>
        <w:rPr>
          <w:rFonts w:ascii="Arial"/>
          <w:sz w:val="21"/>
        </w:rPr>
        <w:t>Design Speed of</w:t>
      </w:r>
      <w:r>
        <w:rPr>
          <w:rFonts w:ascii="Arial"/>
          <w:spacing w:val="-3"/>
          <w:sz w:val="21"/>
        </w:rPr>
        <w:t xml:space="preserve"> </w:t>
      </w:r>
      <w:r>
        <w:rPr>
          <w:rFonts w:ascii="Arial"/>
          <w:sz w:val="21"/>
        </w:rPr>
        <w:t>Detour</w:t>
      </w:r>
    </w:p>
    <w:p w14:paraId="61E2D47B" w14:textId="77777777" w:rsidR="0004652D" w:rsidRDefault="0004652D" w:rsidP="0004652D">
      <w:pPr>
        <w:pStyle w:val="ListParagraph"/>
        <w:widowControl w:val="0"/>
        <w:numPr>
          <w:ilvl w:val="0"/>
          <w:numId w:val="13"/>
        </w:numPr>
        <w:tabs>
          <w:tab w:val="left" w:pos="392"/>
        </w:tabs>
        <w:spacing w:after="0" w:line="241" w:lineRule="exact"/>
        <w:ind w:left="391"/>
        <w:contextualSpacing w:val="0"/>
        <w:rPr>
          <w:rFonts w:ascii="Arial" w:eastAsia="Arial" w:hAnsi="Arial" w:cs="Arial"/>
          <w:sz w:val="21"/>
          <w:szCs w:val="21"/>
        </w:rPr>
      </w:pPr>
      <w:r>
        <w:rPr>
          <w:rFonts w:ascii="Arial"/>
          <w:sz w:val="21"/>
        </w:rPr>
        <w:t>Intersections</w:t>
      </w:r>
    </w:p>
    <w:p w14:paraId="55FE5B0F" w14:textId="77777777" w:rsidR="0004652D" w:rsidRDefault="0004652D" w:rsidP="0004652D">
      <w:pPr>
        <w:pStyle w:val="ListParagraph"/>
        <w:widowControl w:val="0"/>
        <w:numPr>
          <w:ilvl w:val="0"/>
          <w:numId w:val="13"/>
        </w:numPr>
        <w:tabs>
          <w:tab w:val="left" w:pos="392"/>
        </w:tabs>
        <w:spacing w:after="0" w:line="242" w:lineRule="exact"/>
        <w:ind w:left="391"/>
        <w:contextualSpacing w:val="0"/>
        <w:rPr>
          <w:rFonts w:ascii="Arial" w:eastAsia="Arial" w:hAnsi="Arial" w:cs="Arial"/>
          <w:sz w:val="21"/>
          <w:szCs w:val="21"/>
        </w:rPr>
      </w:pPr>
      <w:r>
        <w:rPr>
          <w:rFonts w:ascii="Arial"/>
          <w:sz w:val="21"/>
        </w:rPr>
        <w:t>Location of Obstacle or</w:t>
      </w:r>
      <w:r>
        <w:rPr>
          <w:rFonts w:ascii="Arial"/>
          <w:spacing w:val="-10"/>
          <w:sz w:val="21"/>
        </w:rPr>
        <w:t xml:space="preserve"> </w:t>
      </w:r>
      <w:r>
        <w:rPr>
          <w:rFonts w:ascii="Arial"/>
          <w:sz w:val="21"/>
        </w:rPr>
        <w:t>Hazard</w:t>
      </w:r>
    </w:p>
    <w:p w14:paraId="19F82944" w14:textId="77777777" w:rsidR="0004652D" w:rsidRDefault="0004652D" w:rsidP="0004652D">
      <w:pPr>
        <w:spacing w:after="0" w:line="232" w:lineRule="exact"/>
        <w:ind w:left="119"/>
        <w:rPr>
          <w:rFonts w:ascii="Arial" w:eastAsia="Arial" w:hAnsi="Arial" w:cs="Arial"/>
          <w:sz w:val="21"/>
          <w:szCs w:val="21"/>
        </w:rPr>
      </w:pPr>
      <w:r>
        <w:rPr>
          <w:rFonts w:ascii="Arial"/>
          <w:b/>
          <w:sz w:val="21"/>
        </w:rPr>
        <w:t>Appropriate</w:t>
      </w:r>
      <w:r>
        <w:rPr>
          <w:rFonts w:ascii="Arial"/>
          <w:b/>
          <w:spacing w:val="-7"/>
          <w:sz w:val="21"/>
        </w:rPr>
        <w:t xml:space="preserve"> </w:t>
      </w:r>
      <w:r>
        <w:rPr>
          <w:rFonts w:ascii="Arial"/>
          <w:b/>
          <w:sz w:val="21"/>
        </w:rPr>
        <w:t>letting</w:t>
      </w:r>
    </w:p>
    <w:p w14:paraId="6053CEDF" w14:textId="77777777" w:rsidR="0004652D" w:rsidRDefault="0004652D" w:rsidP="0004652D">
      <w:pPr>
        <w:pStyle w:val="ListParagraph"/>
        <w:widowControl w:val="0"/>
        <w:numPr>
          <w:ilvl w:val="0"/>
          <w:numId w:val="13"/>
        </w:numPr>
        <w:tabs>
          <w:tab w:val="left" w:pos="391"/>
        </w:tabs>
        <w:spacing w:after="0" w:line="250" w:lineRule="exact"/>
        <w:ind w:left="390"/>
        <w:contextualSpacing w:val="0"/>
        <w:rPr>
          <w:rFonts w:ascii="Arial" w:eastAsia="Arial" w:hAnsi="Arial" w:cs="Arial"/>
          <w:sz w:val="21"/>
          <w:szCs w:val="21"/>
        </w:rPr>
      </w:pPr>
      <w:r>
        <w:rPr>
          <w:rFonts w:ascii="Arial"/>
          <w:sz w:val="21"/>
        </w:rPr>
        <w:t>Winter</w:t>
      </w:r>
      <w:r>
        <w:rPr>
          <w:rFonts w:ascii="Arial"/>
          <w:spacing w:val="-7"/>
          <w:sz w:val="21"/>
        </w:rPr>
        <w:t xml:space="preserve"> </w:t>
      </w:r>
      <w:r>
        <w:rPr>
          <w:rFonts w:ascii="Arial"/>
          <w:sz w:val="21"/>
        </w:rPr>
        <w:t>Work</w:t>
      </w:r>
    </w:p>
    <w:p w14:paraId="0A34318F" w14:textId="77777777" w:rsidR="0004652D" w:rsidRDefault="0004652D" w:rsidP="0004652D">
      <w:pPr>
        <w:pStyle w:val="ListParagraph"/>
        <w:widowControl w:val="0"/>
        <w:numPr>
          <w:ilvl w:val="0"/>
          <w:numId w:val="13"/>
        </w:numPr>
        <w:tabs>
          <w:tab w:val="left" w:pos="391"/>
        </w:tabs>
        <w:spacing w:after="0" w:line="242" w:lineRule="exact"/>
        <w:ind w:left="390"/>
        <w:contextualSpacing w:val="0"/>
        <w:rPr>
          <w:rFonts w:ascii="Arial" w:eastAsia="Arial" w:hAnsi="Arial" w:cs="Arial"/>
          <w:sz w:val="21"/>
          <w:szCs w:val="21"/>
        </w:rPr>
      </w:pPr>
      <w:r>
        <w:rPr>
          <w:rFonts w:ascii="Arial"/>
          <w:sz w:val="21"/>
        </w:rPr>
        <w:t>Availability of</w:t>
      </w:r>
      <w:r>
        <w:rPr>
          <w:rFonts w:ascii="Arial"/>
          <w:spacing w:val="-5"/>
          <w:sz w:val="21"/>
        </w:rPr>
        <w:t xml:space="preserve"> </w:t>
      </w:r>
      <w:r>
        <w:rPr>
          <w:rFonts w:ascii="Arial"/>
          <w:sz w:val="21"/>
        </w:rPr>
        <w:t>Materials</w:t>
      </w:r>
    </w:p>
    <w:p w14:paraId="0F5DE7AF" w14:textId="77777777" w:rsidR="0004652D" w:rsidRDefault="0004652D" w:rsidP="0004652D">
      <w:pPr>
        <w:pStyle w:val="ListParagraph"/>
        <w:widowControl w:val="0"/>
        <w:numPr>
          <w:ilvl w:val="0"/>
          <w:numId w:val="13"/>
        </w:numPr>
        <w:tabs>
          <w:tab w:val="left" w:pos="391"/>
        </w:tabs>
        <w:spacing w:after="0" w:line="230" w:lineRule="auto"/>
        <w:ind w:right="368" w:firstLine="91"/>
        <w:contextualSpacing w:val="0"/>
        <w:rPr>
          <w:rFonts w:ascii="Arial" w:eastAsia="Arial" w:hAnsi="Arial" w:cs="Arial"/>
          <w:sz w:val="21"/>
          <w:szCs w:val="21"/>
        </w:rPr>
      </w:pPr>
      <w:r>
        <w:rPr>
          <w:rFonts w:ascii="Arial"/>
          <w:sz w:val="21"/>
        </w:rPr>
        <w:t>Time for</w:t>
      </w:r>
      <w:r>
        <w:rPr>
          <w:rFonts w:ascii="Arial"/>
          <w:spacing w:val="-5"/>
          <w:sz w:val="21"/>
        </w:rPr>
        <w:t xml:space="preserve"> </w:t>
      </w:r>
      <w:r>
        <w:rPr>
          <w:rFonts w:ascii="Arial"/>
          <w:sz w:val="21"/>
        </w:rPr>
        <w:t xml:space="preserve">Construction </w:t>
      </w:r>
      <w:r>
        <w:rPr>
          <w:rFonts w:ascii="Arial"/>
          <w:b/>
          <w:sz w:val="21"/>
        </w:rPr>
        <w:t>Access during</w:t>
      </w:r>
      <w:r>
        <w:rPr>
          <w:rFonts w:ascii="Arial"/>
          <w:b/>
          <w:spacing w:val="-9"/>
          <w:sz w:val="21"/>
        </w:rPr>
        <w:t xml:space="preserve"> </w:t>
      </w:r>
      <w:r>
        <w:rPr>
          <w:rFonts w:ascii="Arial"/>
          <w:b/>
          <w:sz w:val="21"/>
        </w:rPr>
        <w:t xml:space="preserve">Construction </w:t>
      </w:r>
      <w:proofErr w:type="spellStart"/>
      <w:proofErr w:type="gramStart"/>
      <w:r>
        <w:rPr>
          <w:rFonts w:ascii="Courier New"/>
          <w:sz w:val="21"/>
        </w:rPr>
        <w:t>o</w:t>
      </w:r>
      <w:proofErr w:type="spellEnd"/>
      <w:r>
        <w:rPr>
          <w:rFonts w:ascii="Courier New"/>
          <w:spacing w:val="-74"/>
          <w:sz w:val="21"/>
        </w:rPr>
        <w:t xml:space="preserve"> </w:t>
      </w:r>
      <w:r>
        <w:rPr>
          <w:rFonts w:ascii="Arial"/>
          <w:sz w:val="21"/>
        </w:rPr>
        <w:t>Businesses</w:t>
      </w:r>
      <w:proofErr w:type="gramEnd"/>
      <w:r>
        <w:rPr>
          <w:rFonts w:ascii="Arial"/>
          <w:sz w:val="21"/>
        </w:rPr>
        <w:t>/</w:t>
      </w:r>
      <w:r>
        <w:rPr>
          <w:rFonts w:ascii="Arial"/>
          <w:spacing w:val="-3"/>
          <w:sz w:val="21"/>
        </w:rPr>
        <w:t xml:space="preserve"> </w:t>
      </w:r>
      <w:r>
        <w:rPr>
          <w:rFonts w:ascii="Arial"/>
          <w:sz w:val="21"/>
        </w:rPr>
        <w:t>Local</w:t>
      </w:r>
      <w:r>
        <w:rPr>
          <w:rFonts w:ascii="Arial"/>
          <w:spacing w:val="-1"/>
          <w:sz w:val="21"/>
        </w:rPr>
        <w:t xml:space="preserve"> </w:t>
      </w:r>
      <w:r>
        <w:rPr>
          <w:rFonts w:ascii="Arial"/>
          <w:sz w:val="21"/>
        </w:rPr>
        <w:t>Traffic</w:t>
      </w:r>
    </w:p>
    <w:p w14:paraId="208DE8E9" w14:textId="77777777" w:rsidR="0004652D" w:rsidRDefault="0004652D" w:rsidP="0004652D">
      <w:pPr>
        <w:pStyle w:val="ListParagraph"/>
        <w:widowControl w:val="0"/>
        <w:numPr>
          <w:ilvl w:val="0"/>
          <w:numId w:val="13"/>
        </w:numPr>
        <w:tabs>
          <w:tab w:val="left" w:pos="391"/>
        </w:tabs>
        <w:spacing w:after="0" w:line="232" w:lineRule="auto"/>
        <w:ind w:right="1623" w:firstLine="91"/>
        <w:contextualSpacing w:val="0"/>
        <w:rPr>
          <w:rFonts w:ascii="Arial" w:eastAsia="Arial" w:hAnsi="Arial" w:cs="Arial"/>
          <w:sz w:val="21"/>
          <w:szCs w:val="21"/>
        </w:rPr>
      </w:pPr>
      <w:r>
        <w:rPr>
          <w:rFonts w:ascii="Arial"/>
          <w:sz w:val="21"/>
        </w:rPr>
        <w:t>School</w:t>
      </w:r>
      <w:r>
        <w:rPr>
          <w:rFonts w:ascii="Arial"/>
          <w:spacing w:val="-3"/>
          <w:sz w:val="21"/>
        </w:rPr>
        <w:t xml:space="preserve"> </w:t>
      </w:r>
      <w:r>
        <w:rPr>
          <w:rFonts w:ascii="Arial"/>
          <w:sz w:val="21"/>
        </w:rPr>
        <w:t xml:space="preserve">Buses </w:t>
      </w:r>
      <w:r>
        <w:rPr>
          <w:rFonts w:ascii="Arial"/>
          <w:b/>
          <w:sz w:val="21"/>
        </w:rPr>
        <w:t>Bridge</w:t>
      </w:r>
      <w:r>
        <w:rPr>
          <w:rFonts w:ascii="Arial"/>
          <w:b/>
          <w:spacing w:val="11"/>
          <w:sz w:val="21"/>
        </w:rPr>
        <w:t xml:space="preserve"> </w:t>
      </w:r>
      <w:r>
        <w:rPr>
          <w:rFonts w:ascii="Arial"/>
          <w:b/>
          <w:sz w:val="21"/>
        </w:rPr>
        <w:t xml:space="preserve">Design </w:t>
      </w:r>
      <w:proofErr w:type="gramStart"/>
      <w:r>
        <w:rPr>
          <w:rFonts w:ascii="Courier New"/>
          <w:sz w:val="21"/>
        </w:rPr>
        <w:t>o</w:t>
      </w:r>
      <w:proofErr w:type="gramEnd"/>
      <w:r>
        <w:rPr>
          <w:rFonts w:ascii="Courier New"/>
          <w:spacing w:val="-73"/>
          <w:sz w:val="21"/>
        </w:rPr>
        <w:t xml:space="preserve"> </w:t>
      </w:r>
      <w:r>
        <w:rPr>
          <w:rFonts w:ascii="Arial"/>
          <w:sz w:val="21"/>
        </w:rPr>
        <w:t>Grades</w:t>
      </w:r>
    </w:p>
    <w:p w14:paraId="7F2CFF4B" w14:textId="77777777" w:rsidR="0004652D" w:rsidRDefault="0004652D" w:rsidP="0004652D">
      <w:pPr>
        <w:pStyle w:val="ListParagraph"/>
        <w:widowControl w:val="0"/>
        <w:numPr>
          <w:ilvl w:val="0"/>
          <w:numId w:val="13"/>
        </w:numPr>
        <w:tabs>
          <w:tab w:val="left" w:pos="391"/>
        </w:tabs>
        <w:spacing w:after="0" w:line="233" w:lineRule="exact"/>
        <w:ind w:left="390"/>
        <w:contextualSpacing w:val="0"/>
        <w:rPr>
          <w:rFonts w:ascii="Arial" w:eastAsia="Arial" w:hAnsi="Arial" w:cs="Arial"/>
          <w:sz w:val="21"/>
          <w:szCs w:val="21"/>
        </w:rPr>
      </w:pPr>
      <w:r>
        <w:rPr>
          <w:rFonts w:ascii="Arial"/>
          <w:sz w:val="21"/>
        </w:rPr>
        <w:t>Drainage</w:t>
      </w:r>
    </w:p>
    <w:p w14:paraId="7C4AD97A" w14:textId="77777777" w:rsidR="0004652D" w:rsidRDefault="0004652D" w:rsidP="0004652D">
      <w:pPr>
        <w:pStyle w:val="ListParagraph"/>
        <w:widowControl w:val="0"/>
        <w:numPr>
          <w:ilvl w:val="0"/>
          <w:numId w:val="13"/>
        </w:numPr>
        <w:tabs>
          <w:tab w:val="left" w:pos="391"/>
        </w:tabs>
        <w:spacing w:after="0" w:line="241" w:lineRule="exact"/>
        <w:ind w:left="390"/>
        <w:contextualSpacing w:val="0"/>
        <w:rPr>
          <w:rFonts w:ascii="Arial" w:eastAsia="Arial" w:hAnsi="Arial" w:cs="Arial"/>
          <w:sz w:val="21"/>
          <w:szCs w:val="21"/>
        </w:rPr>
      </w:pPr>
      <w:r>
        <w:rPr>
          <w:rFonts w:ascii="Arial"/>
          <w:sz w:val="21"/>
        </w:rPr>
        <w:t>Phasing</w:t>
      </w:r>
    </w:p>
    <w:p w14:paraId="5E8619A0" w14:textId="77777777" w:rsidR="0004652D" w:rsidRDefault="0004652D" w:rsidP="0004652D">
      <w:pPr>
        <w:spacing w:line="231" w:lineRule="exact"/>
        <w:ind w:left="119"/>
        <w:rPr>
          <w:rFonts w:ascii="Arial" w:eastAsia="Arial" w:hAnsi="Arial" w:cs="Arial"/>
          <w:sz w:val="21"/>
          <w:szCs w:val="21"/>
        </w:rPr>
      </w:pPr>
      <w:r>
        <w:rPr>
          <w:rFonts w:ascii="Arial"/>
          <w:b/>
          <w:sz w:val="21"/>
        </w:rPr>
        <w:t>Phased</w:t>
      </w:r>
      <w:r>
        <w:rPr>
          <w:rFonts w:ascii="Arial"/>
          <w:b/>
          <w:spacing w:val="-2"/>
          <w:sz w:val="21"/>
        </w:rPr>
        <w:t xml:space="preserve"> </w:t>
      </w:r>
      <w:r>
        <w:rPr>
          <w:rFonts w:ascii="Arial"/>
          <w:b/>
          <w:sz w:val="21"/>
        </w:rPr>
        <w:t>earthwork</w:t>
      </w:r>
    </w:p>
    <w:p w14:paraId="5991F626" w14:textId="77777777" w:rsidR="0004652D" w:rsidRDefault="0004652D" w:rsidP="0004652D">
      <w:pPr>
        <w:pStyle w:val="ListParagraph"/>
        <w:widowControl w:val="0"/>
        <w:numPr>
          <w:ilvl w:val="0"/>
          <w:numId w:val="14"/>
        </w:numPr>
        <w:tabs>
          <w:tab w:val="left" w:pos="300"/>
        </w:tabs>
        <w:spacing w:before="1" w:after="0" w:line="251" w:lineRule="exact"/>
        <w:ind w:left="299" w:hanging="180"/>
        <w:contextualSpacing w:val="0"/>
        <w:rPr>
          <w:rFonts w:ascii="Arial" w:eastAsia="Arial" w:hAnsi="Arial" w:cs="Arial"/>
          <w:sz w:val="21"/>
          <w:szCs w:val="21"/>
        </w:rPr>
      </w:pPr>
      <w:r>
        <w:rPr>
          <w:rFonts w:ascii="Arial"/>
          <w:sz w:val="21"/>
        </w:rPr>
        <w:t>Quantities for each</w:t>
      </w:r>
      <w:r>
        <w:rPr>
          <w:rFonts w:ascii="Arial"/>
          <w:spacing w:val="-5"/>
          <w:sz w:val="21"/>
        </w:rPr>
        <w:t xml:space="preserve"> </w:t>
      </w:r>
      <w:r>
        <w:rPr>
          <w:rFonts w:ascii="Arial"/>
          <w:sz w:val="21"/>
        </w:rPr>
        <w:t>side</w:t>
      </w:r>
    </w:p>
    <w:p w14:paraId="4F9D06A4" w14:textId="77777777" w:rsidR="0004652D" w:rsidRDefault="0004652D" w:rsidP="0004652D">
      <w:pPr>
        <w:pStyle w:val="ListParagraph"/>
        <w:widowControl w:val="0"/>
        <w:numPr>
          <w:ilvl w:val="0"/>
          <w:numId w:val="14"/>
        </w:numPr>
        <w:tabs>
          <w:tab w:val="left" w:pos="300"/>
        </w:tabs>
        <w:spacing w:after="0" w:line="241" w:lineRule="exact"/>
        <w:ind w:left="299" w:hanging="180"/>
        <w:contextualSpacing w:val="0"/>
        <w:rPr>
          <w:rFonts w:ascii="Arial" w:eastAsia="Arial" w:hAnsi="Arial" w:cs="Arial"/>
          <w:sz w:val="21"/>
          <w:szCs w:val="21"/>
        </w:rPr>
      </w:pPr>
      <w:r>
        <w:rPr>
          <w:rFonts w:ascii="Arial"/>
          <w:sz w:val="21"/>
        </w:rPr>
        <w:t>Quantities for each</w:t>
      </w:r>
      <w:r>
        <w:rPr>
          <w:rFonts w:ascii="Arial"/>
          <w:spacing w:val="-5"/>
          <w:sz w:val="21"/>
        </w:rPr>
        <w:t xml:space="preserve"> </w:t>
      </w:r>
      <w:r>
        <w:rPr>
          <w:rFonts w:ascii="Arial"/>
          <w:sz w:val="21"/>
        </w:rPr>
        <w:t>alignment</w:t>
      </w:r>
    </w:p>
    <w:p w14:paraId="56149E90" w14:textId="77777777" w:rsidR="0004652D" w:rsidRDefault="0004652D" w:rsidP="0004652D">
      <w:pPr>
        <w:pStyle w:val="ListParagraph"/>
        <w:widowControl w:val="0"/>
        <w:numPr>
          <w:ilvl w:val="0"/>
          <w:numId w:val="14"/>
        </w:numPr>
        <w:tabs>
          <w:tab w:val="left" w:pos="300"/>
        </w:tabs>
        <w:spacing w:after="0" w:line="250" w:lineRule="exact"/>
        <w:ind w:left="299" w:hanging="180"/>
        <w:contextualSpacing w:val="0"/>
        <w:rPr>
          <w:rFonts w:ascii="Arial" w:eastAsia="Arial" w:hAnsi="Arial" w:cs="Arial"/>
          <w:sz w:val="21"/>
          <w:szCs w:val="21"/>
        </w:rPr>
      </w:pPr>
      <w:r>
        <w:rPr>
          <w:rFonts w:ascii="Arial"/>
          <w:sz w:val="21"/>
        </w:rPr>
        <w:t xml:space="preserve">Break quantities </w:t>
      </w:r>
      <w:proofErr w:type="gramStart"/>
      <w:r>
        <w:rPr>
          <w:rFonts w:ascii="Arial"/>
          <w:sz w:val="21"/>
        </w:rPr>
        <w:t>at</w:t>
      </w:r>
      <w:proofErr w:type="gramEnd"/>
      <w:r>
        <w:rPr>
          <w:rFonts w:ascii="Arial"/>
          <w:sz w:val="21"/>
        </w:rPr>
        <w:t xml:space="preserve"> county</w:t>
      </w:r>
      <w:r>
        <w:rPr>
          <w:rFonts w:ascii="Arial"/>
          <w:spacing w:val="-8"/>
          <w:sz w:val="21"/>
        </w:rPr>
        <w:t xml:space="preserve"> </w:t>
      </w:r>
      <w:r>
        <w:rPr>
          <w:rFonts w:ascii="Arial"/>
          <w:sz w:val="21"/>
        </w:rPr>
        <w:t>roads</w:t>
      </w:r>
    </w:p>
    <w:p w14:paraId="7013E41C" w14:textId="77777777" w:rsidR="0004652D" w:rsidRDefault="0004652D" w:rsidP="0004652D">
      <w:pPr>
        <w:pStyle w:val="ListParagraph"/>
        <w:widowControl w:val="0"/>
        <w:numPr>
          <w:ilvl w:val="0"/>
          <w:numId w:val="14"/>
        </w:numPr>
        <w:tabs>
          <w:tab w:val="left" w:pos="348"/>
        </w:tabs>
        <w:spacing w:before="1" w:after="0" w:line="250" w:lineRule="exact"/>
        <w:ind w:left="347" w:hanging="180"/>
        <w:contextualSpacing w:val="0"/>
        <w:rPr>
          <w:rFonts w:ascii="Arial" w:eastAsia="Arial" w:hAnsi="Arial" w:cs="Arial"/>
          <w:sz w:val="21"/>
          <w:szCs w:val="21"/>
        </w:rPr>
      </w:pPr>
      <w:r>
        <w:rPr>
          <w:rFonts w:ascii="Arial"/>
          <w:sz w:val="21"/>
        </w:rPr>
        <w:br w:type="column"/>
      </w:r>
      <w:r>
        <w:rPr>
          <w:rFonts w:ascii="Arial"/>
          <w:sz w:val="21"/>
        </w:rPr>
        <w:t>Shoulder as a Detour (Existing Pavement</w:t>
      </w:r>
      <w:r>
        <w:rPr>
          <w:rFonts w:ascii="Arial"/>
          <w:spacing w:val="-12"/>
          <w:sz w:val="21"/>
        </w:rPr>
        <w:t xml:space="preserve"> </w:t>
      </w:r>
      <w:r>
        <w:rPr>
          <w:rFonts w:ascii="Arial"/>
          <w:sz w:val="21"/>
        </w:rPr>
        <w:t>Conditions)</w:t>
      </w:r>
    </w:p>
    <w:p w14:paraId="4622F24B" w14:textId="77777777" w:rsidR="0004652D" w:rsidRDefault="0004652D" w:rsidP="0004652D">
      <w:pPr>
        <w:pStyle w:val="ListParagraph"/>
        <w:widowControl w:val="0"/>
        <w:numPr>
          <w:ilvl w:val="0"/>
          <w:numId w:val="14"/>
        </w:numPr>
        <w:tabs>
          <w:tab w:val="left" w:pos="348"/>
        </w:tabs>
        <w:spacing w:after="0" w:line="241" w:lineRule="exact"/>
        <w:ind w:left="347" w:hanging="180"/>
        <w:contextualSpacing w:val="0"/>
        <w:rPr>
          <w:rFonts w:ascii="Arial" w:eastAsia="Arial" w:hAnsi="Arial" w:cs="Arial"/>
          <w:sz w:val="21"/>
          <w:szCs w:val="21"/>
        </w:rPr>
      </w:pPr>
      <w:r>
        <w:rPr>
          <w:rFonts w:ascii="Arial" w:eastAsia="Arial" w:hAnsi="Arial" w:cs="Arial"/>
          <w:sz w:val="21"/>
          <w:szCs w:val="21"/>
        </w:rPr>
        <w:t>Detours – Coordinate with other Projects in the</w:t>
      </w:r>
      <w:r>
        <w:rPr>
          <w:rFonts w:ascii="Arial" w:eastAsia="Arial" w:hAnsi="Arial" w:cs="Arial"/>
          <w:spacing w:val="-12"/>
          <w:sz w:val="21"/>
          <w:szCs w:val="21"/>
        </w:rPr>
        <w:t xml:space="preserve"> </w:t>
      </w:r>
      <w:r>
        <w:rPr>
          <w:rFonts w:ascii="Arial" w:eastAsia="Arial" w:hAnsi="Arial" w:cs="Arial"/>
          <w:sz w:val="21"/>
          <w:szCs w:val="21"/>
        </w:rPr>
        <w:t>area</w:t>
      </w:r>
    </w:p>
    <w:p w14:paraId="45B60548" w14:textId="77777777" w:rsidR="0004652D" w:rsidRDefault="0004652D" w:rsidP="0004652D">
      <w:pPr>
        <w:pStyle w:val="ListParagraph"/>
        <w:widowControl w:val="0"/>
        <w:numPr>
          <w:ilvl w:val="0"/>
          <w:numId w:val="14"/>
        </w:numPr>
        <w:tabs>
          <w:tab w:val="left" w:pos="348"/>
        </w:tabs>
        <w:spacing w:after="0" w:line="251" w:lineRule="exact"/>
        <w:ind w:left="347" w:hanging="180"/>
        <w:contextualSpacing w:val="0"/>
        <w:rPr>
          <w:rFonts w:ascii="Arial" w:eastAsia="Arial" w:hAnsi="Arial" w:cs="Arial"/>
          <w:sz w:val="21"/>
          <w:szCs w:val="21"/>
        </w:rPr>
      </w:pPr>
      <w:r>
        <w:rPr>
          <w:rFonts w:ascii="Arial"/>
          <w:sz w:val="21"/>
        </w:rPr>
        <w:t>Distance between traffic and</w:t>
      </w:r>
      <w:r>
        <w:rPr>
          <w:rFonts w:ascii="Arial"/>
          <w:spacing w:val="-5"/>
          <w:sz w:val="21"/>
        </w:rPr>
        <w:t xml:space="preserve"> </w:t>
      </w:r>
      <w:r>
        <w:rPr>
          <w:rFonts w:ascii="Arial"/>
          <w:sz w:val="21"/>
        </w:rPr>
        <w:t>construction</w:t>
      </w:r>
    </w:p>
    <w:p w14:paraId="72F5736B" w14:textId="77777777" w:rsidR="0004652D" w:rsidRDefault="0004652D" w:rsidP="0004652D">
      <w:pPr>
        <w:spacing w:before="4"/>
        <w:rPr>
          <w:rFonts w:ascii="Arial" w:eastAsia="Arial" w:hAnsi="Arial" w:cs="Arial"/>
          <w:sz w:val="19"/>
          <w:szCs w:val="19"/>
        </w:rPr>
      </w:pPr>
    </w:p>
    <w:p w14:paraId="4D59CF06" w14:textId="77777777" w:rsidR="0004652D" w:rsidRDefault="0004652D" w:rsidP="0004652D">
      <w:pPr>
        <w:pStyle w:val="ListParagraph"/>
        <w:widowControl w:val="0"/>
        <w:numPr>
          <w:ilvl w:val="0"/>
          <w:numId w:val="14"/>
        </w:numPr>
        <w:tabs>
          <w:tab w:val="left" w:pos="348"/>
        </w:tabs>
        <w:spacing w:after="0" w:line="251" w:lineRule="exact"/>
        <w:ind w:left="347" w:hanging="180"/>
        <w:contextualSpacing w:val="0"/>
        <w:rPr>
          <w:rFonts w:ascii="Arial" w:eastAsia="Arial" w:hAnsi="Arial" w:cs="Arial"/>
          <w:sz w:val="21"/>
          <w:szCs w:val="21"/>
        </w:rPr>
      </w:pPr>
      <w:r>
        <w:rPr>
          <w:rFonts w:ascii="Arial"/>
          <w:sz w:val="21"/>
        </w:rPr>
        <w:t>Incentives/ Disincentives/ A + B</w:t>
      </w:r>
      <w:r>
        <w:rPr>
          <w:rFonts w:ascii="Arial"/>
          <w:spacing w:val="-7"/>
          <w:sz w:val="21"/>
        </w:rPr>
        <w:t xml:space="preserve"> </w:t>
      </w:r>
      <w:r>
        <w:rPr>
          <w:rFonts w:ascii="Arial"/>
          <w:sz w:val="21"/>
        </w:rPr>
        <w:t>Bidding</w:t>
      </w:r>
    </w:p>
    <w:p w14:paraId="0967FC77" w14:textId="77777777" w:rsidR="0004652D" w:rsidRDefault="0004652D" w:rsidP="0004652D">
      <w:pPr>
        <w:pStyle w:val="ListParagraph"/>
        <w:widowControl w:val="0"/>
        <w:numPr>
          <w:ilvl w:val="0"/>
          <w:numId w:val="14"/>
        </w:numPr>
        <w:tabs>
          <w:tab w:val="left" w:pos="348"/>
        </w:tabs>
        <w:spacing w:after="0" w:line="242" w:lineRule="exact"/>
        <w:ind w:left="347" w:hanging="180"/>
        <w:contextualSpacing w:val="0"/>
        <w:rPr>
          <w:rFonts w:ascii="Arial" w:eastAsia="Arial" w:hAnsi="Arial" w:cs="Arial"/>
          <w:sz w:val="21"/>
          <w:szCs w:val="21"/>
        </w:rPr>
      </w:pPr>
      <w:r>
        <w:rPr>
          <w:rFonts w:ascii="Arial"/>
          <w:sz w:val="21"/>
        </w:rPr>
        <w:t>Begin/ Completion</w:t>
      </w:r>
      <w:r>
        <w:rPr>
          <w:rFonts w:ascii="Arial"/>
          <w:spacing w:val="-4"/>
          <w:sz w:val="21"/>
        </w:rPr>
        <w:t xml:space="preserve"> </w:t>
      </w:r>
      <w:r>
        <w:rPr>
          <w:rFonts w:ascii="Arial"/>
          <w:sz w:val="21"/>
        </w:rPr>
        <w:t>Dates</w:t>
      </w:r>
    </w:p>
    <w:p w14:paraId="754D0831" w14:textId="77777777" w:rsidR="0004652D" w:rsidRDefault="0004652D" w:rsidP="0004652D">
      <w:pPr>
        <w:pStyle w:val="ListParagraph"/>
        <w:widowControl w:val="0"/>
        <w:numPr>
          <w:ilvl w:val="0"/>
          <w:numId w:val="14"/>
        </w:numPr>
        <w:tabs>
          <w:tab w:val="left" w:pos="348"/>
        </w:tabs>
        <w:spacing w:after="0" w:line="251" w:lineRule="exact"/>
        <w:ind w:left="347" w:hanging="180"/>
        <w:contextualSpacing w:val="0"/>
        <w:rPr>
          <w:rFonts w:ascii="Arial" w:eastAsia="Arial" w:hAnsi="Arial" w:cs="Arial"/>
          <w:sz w:val="21"/>
          <w:szCs w:val="21"/>
        </w:rPr>
      </w:pPr>
      <w:r>
        <w:rPr>
          <w:rFonts w:ascii="Arial"/>
          <w:sz w:val="21"/>
        </w:rPr>
        <w:t>Calendar/ Working</w:t>
      </w:r>
      <w:r>
        <w:rPr>
          <w:rFonts w:ascii="Arial"/>
          <w:spacing w:val="-10"/>
          <w:sz w:val="21"/>
        </w:rPr>
        <w:t xml:space="preserve"> </w:t>
      </w:r>
      <w:r>
        <w:rPr>
          <w:rFonts w:ascii="Arial"/>
          <w:sz w:val="21"/>
        </w:rPr>
        <w:t>Days</w:t>
      </w:r>
    </w:p>
    <w:p w14:paraId="27402B06" w14:textId="77777777" w:rsidR="0004652D" w:rsidRDefault="0004652D" w:rsidP="0004652D">
      <w:pPr>
        <w:spacing w:before="4"/>
        <w:rPr>
          <w:rFonts w:ascii="Arial" w:eastAsia="Arial" w:hAnsi="Arial" w:cs="Arial"/>
          <w:sz w:val="19"/>
          <w:szCs w:val="19"/>
        </w:rPr>
      </w:pPr>
    </w:p>
    <w:p w14:paraId="63BF5C52" w14:textId="77777777" w:rsidR="0004652D" w:rsidRDefault="0004652D" w:rsidP="0004652D">
      <w:pPr>
        <w:pStyle w:val="ListParagraph"/>
        <w:widowControl w:val="0"/>
        <w:numPr>
          <w:ilvl w:val="0"/>
          <w:numId w:val="14"/>
        </w:numPr>
        <w:tabs>
          <w:tab w:val="left" w:pos="348"/>
        </w:tabs>
        <w:spacing w:after="0" w:line="250" w:lineRule="exact"/>
        <w:ind w:left="347" w:hanging="180"/>
        <w:contextualSpacing w:val="0"/>
        <w:rPr>
          <w:rFonts w:ascii="Arial" w:eastAsia="Arial" w:hAnsi="Arial" w:cs="Arial"/>
          <w:sz w:val="21"/>
          <w:szCs w:val="21"/>
        </w:rPr>
      </w:pPr>
      <w:r>
        <w:rPr>
          <w:rFonts w:ascii="Arial"/>
          <w:sz w:val="21"/>
        </w:rPr>
        <w:t>Emergency</w:t>
      </w:r>
      <w:r>
        <w:rPr>
          <w:rFonts w:ascii="Arial"/>
          <w:spacing w:val="-4"/>
          <w:sz w:val="21"/>
        </w:rPr>
        <w:t xml:space="preserve"> </w:t>
      </w:r>
      <w:r>
        <w:rPr>
          <w:rFonts w:ascii="Arial"/>
          <w:sz w:val="21"/>
        </w:rPr>
        <w:t>Vehicles</w:t>
      </w:r>
    </w:p>
    <w:p w14:paraId="3F459925" w14:textId="77777777" w:rsidR="0004652D" w:rsidRDefault="0004652D" w:rsidP="0004652D">
      <w:pPr>
        <w:pStyle w:val="ListParagraph"/>
        <w:widowControl w:val="0"/>
        <w:numPr>
          <w:ilvl w:val="0"/>
          <w:numId w:val="14"/>
        </w:numPr>
        <w:tabs>
          <w:tab w:val="left" w:pos="348"/>
        </w:tabs>
        <w:spacing w:after="0" w:line="250" w:lineRule="exact"/>
        <w:ind w:left="347" w:hanging="180"/>
        <w:contextualSpacing w:val="0"/>
        <w:rPr>
          <w:rFonts w:ascii="Arial" w:eastAsia="Arial" w:hAnsi="Arial" w:cs="Arial"/>
          <w:sz w:val="21"/>
          <w:szCs w:val="21"/>
        </w:rPr>
      </w:pPr>
      <w:r>
        <w:rPr>
          <w:rFonts w:ascii="Arial"/>
          <w:sz w:val="21"/>
        </w:rPr>
        <w:t>Postal</w:t>
      </w:r>
      <w:r>
        <w:rPr>
          <w:rFonts w:ascii="Arial"/>
          <w:spacing w:val="-1"/>
          <w:sz w:val="21"/>
        </w:rPr>
        <w:t xml:space="preserve"> </w:t>
      </w:r>
      <w:r>
        <w:rPr>
          <w:rFonts w:ascii="Arial"/>
          <w:sz w:val="21"/>
        </w:rPr>
        <w:t>Delivery</w:t>
      </w:r>
    </w:p>
    <w:p w14:paraId="6189B765" w14:textId="77777777" w:rsidR="0004652D" w:rsidRDefault="0004652D" w:rsidP="0004652D">
      <w:pPr>
        <w:pStyle w:val="ListParagraph"/>
        <w:widowControl w:val="0"/>
        <w:numPr>
          <w:ilvl w:val="0"/>
          <w:numId w:val="14"/>
        </w:numPr>
        <w:tabs>
          <w:tab w:val="left" w:pos="347"/>
        </w:tabs>
        <w:spacing w:after="0" w:line="250" w:lineRule="exact"/>
        <w:ind w:left="346" w:hanging="180"/>
        <w:contextualSpacing w:val="0"/>
        <w:rPr>
          <w:rFonts w:ascii="Arial" w:eastAsia="Arial" w:hAnsi="Arial" w:cs="Arial"/>
          <w:sz w:val="21"/>
          <w:szCs w:val="21"/>
        </w:rPr>
      </w:pPr>
      <w:r>
        <w:rPr>
          <w:rFonts w:ascii="Arial"/>
          <w:sz w:val="21"/>
        </w:rPr>
        <w:t>Vertical</w:t>
      </w:r>
      <w:r>
        <w:rPr>
          <w:rFonts w:ascii="Arial"/>
          <w:spacing w:val="-3"/>
          <w:sz w:val="21"/>
        </w:rPr>
        <w:t xml:space="preserve"> </w:t>
      </w:r>
      <w:r>
        <w:rPr>
          <w:rFonts w:ascii="Arial"/>
          <w:sz w:val="21"/>
        </w:rPr>
        <w:t>Clearance</w:t>
      </w:r>
    </w:p>
    <w:p w14:paraId="7B4D9B7E" w14:textId="77777777" w:rsidR="0004652D" w:rsidRDefault="0004652D" w:rsidP="0004652D">
      <w:pPr>
        <w:pStyle w:val="ListParagraph"/>
        <w:widowControl w:val="0"/>
        <w:numPr>
          <w:ilvl w:val="0"/>
          <w:numId w:val="14"/>
        </w:numPr>
        <w:tabs>
          <w:tab w:val="left" w:pos="347"/>
        </w:tabs>
        <w:spacing w:after="0" w:line="241" w:lineRule="exact"/>
        <w:ind w:left="346" w:hanging="180"/>
        <w:contextualSpacing w:val="0"/>
        <w:rPr>
          <w:rFonts w:ascii="Arial" w:eastAsia="Arial" w:hAnsi="Arial" w:cs="Arial"/>
          <w:sz w:val="21"/>
          <w:szCs w:val="21"/>
        </w:rPr>
      </w:pPr>
      <w:r>
        <w:rPr>
          <w:rFonts w:ascii="Arial"/>
          <w:sz w:val="21"/>
        </w:rPr>
        <w:t>Bridge</w:t>
      </w:r>
      <w:r>
        <w:rPr>
          <w:rFonts w:ascii="Arial"/>
          <w:spacing w:val="-6"/>
          <w:sz w:val="21"/>
        </w:rPr>
        <w:t xml:space="preserve"> </w:t>
      </w:r>
      <w:r>
        <w:rPr>
          <w:rFonts w:ascii="Arial"/>
          <w:sz w:val="21"/>
        </w:rPr>
        <w:t>Width</w:t>
      </w:r>
    </w:p>
    <w:p w14:paraId="6B533000" w14:textId="77777777" w:rsidR="0004652D" w:rsidRDefault="0004652D" w:rsidP="0004652D">
      <w:pPr>
        <w:pStyle w:val="ListParagraph"/>
        <w:widowControl w:val="0"/>
        <w:numPr>
          <w:ilvl w:val="0"/>
          <w:numId w:val="14"/>
        </w:numPr>
        <w:tabs>
          <w:tab w:val="left" w:pos="347"/>
        </w:tabs>
        <w:spacing w:after="0" w:line="251" w:lineRule="exact"/>
        <w:ind w:left="346" w:hanging="180"/>
        <w:contextualSpacing w:val="0"/>
        <w:rPr>
          <w:rFonts w:ascii="Arial" w:eastAsia="Arial" w:hAnsi="Arial" w:cs="Arial"/>
          <w:sz w:val="21"/>
          <w:szCs w:val="21"/>
        </w:rPr>
      </w:pPr>
      <w:r>
        <w:rPr>
          <w:rFonts w:ascii="Arial"/>
          <w:sz w:val="21"/>
        </w:rPr>
        <w:t>MSE Wall Details (height, drainage,</w:t>
      </w:r>
      <w:r>
        <w:rPr>
          <w:rFonts w:ascii="Arial"/>
          <w:spacing w:val="-11"/>
          <w:sz w:val="21"/>
        </w:rPr>
        <w:t xml:space="preserve"> </w:t>
      </w:r>
      <w:r>
        <w:rPr>
          <w:rFonts w:ascii="Arial"/>
          <w:sz w:val="21"/>
        </w:rPr>
        <w:t>etc.)</w:t>
      </w:r>
    </w:p>
    <w:p w14:paraId="71655A52" w14:textId="77777777" w:rsidR="0004652D" w:rsidRDefault="0004652D" w:rsidP="0004652D">
      <w:pPr>
        <w:spacing w:before="4"/>
        <w:rPr>
          <w:rFonts w:ascii="Arial" w:eastAsia="Arial" w:hAnsi="Arial" w:cs="Arial"/>
          <w:sz w:val="19"/>
          <w:szCs w:val="19"/>
        </w:rPr>
      </w:pPr>
    </w:p>
    <w:p w14:paraId="5846F266" w14:textId="77777777" w:rsidR="0004652D" w:rsidRDefault="0004652D" w:rsidP="0004652D">
      <w:pPr>
        <w:pStyle w:val="ListParagraph"/>
        <w:widowControl w:val="0"/>
        <w:numPr>
          <w:ilvl w:val="0"/>
          <w:numId w:val="14"/>
        </w:numPr>
        <w:tabs>
          <w:tab w:val="left" w:pos="300"/>
        </w:tabs>
        <w:spacing w:after="0" w:line="251" w:lineRule="exact"/>
        <w:ind w:left="299" w:hanging="180"/>
        <w:contextualSpacing w:val="0"/>
        <w:rPr>
          <w:rFonts w:ascii="Arial" w:eastAsia="Arial" w:hAnsi="Arial" w:cs="Arial"/>
          <w:sz w:val="21"/>
          <w:szCs w:val="21"/>
        </w:rPr>
      </w:pPr>
      <w:r>
        <w:rPr>
          <w:rFonts w:ascii="Arial"/>
          <w:sz w:val="21"/>
        </w:rPr>
        <w:t>Phased earthwork cross-sections</w:t>
      </w:r>
      <w:r>
        <w:rPr>
          <w:rFonts w:ascii="Arial"/>
          <w:spacing w:val="-2"/>
          <w:sz w:val="21"/>
        </w:rPr>
        <w:t xml:space="preserve"> </w:t>
      </w:r>
      <w:r>
        <w:rPr>
          <w:rFonts w:ascii="Arial"/>
          <w:sz w:val="21"/>
        </w:rPr>
        <w:t>necessary</w:t>
      </w:r>
    </w:p>
    <w:p w14:paraId="34CE2193" w14:textId="77777777" w:rsidR="0004652D" w:rsidRDefault="0004652D" w:rsidP="0004652D">
      <w:pPr>
        <w:pStyle w:val="ListParagraph"/>
        <w:widowControl w:val="0"/>
        <w:numPr>
          <w:ilvl w:val="0"/>
          <w:numId w:val="14"/>
        </w:numPr>
        <w:tabs>
          <w:tab w:val="left" w:pos="300"/>
        </w:tabs>
        <w:spacing w:after="0" w:line="251" w:lineRule="exact"/>
        <w:ind w:left="299" w:hanging="180"/>
        <w:contextualSpacing w:val="0"/>
        <w:rPr>
          <w:rFonts w:ascii="Arial" w:eastAsia="Arial" w:hAnsi="Arial" w:cs="Arial"/>
          <w:sz w:val="21"/>
          <w:szCs w:val="21"/>
        </w:rPr>
      </w:pPr>
      <w:r>
        <w:rPr>
          <w:rFonts w:ascii="Arial"/>
          <w:sz w:val="21"/>
        </w:rPr>
        <w:t>Quantities for each</w:t>
      </w:r>
      <w:r>
        <w:rPr>
          <w:rFonts w:ascii="Arial"/>
          <w:spacing w:val="-5"/>
          <w:sz w:val="21"/>
        </w:rPr>
        <w:t xml:space="preserve"> </w:t>
      </w:r>
      <w:r>
        <w:rPr>
          <w:rFonts w:ascii="Arial"/>
          <w:sz w:val="21"/>
        </w:rPr>
        <w:t>phase</w:t>
      </w:r>
    </w:p>
    <w:p w14:paraId="62EADB2B" w14:textId="77777777" w:rsidR="0004652D" w:rsidRDefault="0004652D" w:rsidP="0004652D">
      <w:pPr>
        <w:spacing w:line="251" w:lineRule="exact"/>
        <w:rPr>
          <w:rFonts w:ascii="Arial" w:eastAsia="Arial" w:hAnsi="Arial" w:cs="Arial"/>
          <w:sz w:val="21"/>
          <w:szCs w:val="21"/>
        </w:rPr>
        <w:sectPr w:rsidR="0004652D">
          <w:type w:val="continuous"/>
          <w:pgSz w:w="12240" w:h="15840"/>
          <w:pgMar w:top="1320" w:right="1360" w:bottom="980" w:left="1320" w:header="720" w:footer="720" w:gutter="0"/>
          <w:cols w:num="2" w:space="720" w:equalWidth="0">
            <w:col w:w="3303" w:space="432"/>
            <w:col w:w="5825"/>
          </w:cols>
        </w:sectPr>
      </w:pPr>
    </w:p>
    <w:p w14:paraId="66E6E77F" w14:textId="77777777" w:rsidR="0004652D" w:rsidRDefault="0004652D" w:rsidP="0004652D">
      <w:pPr>
        <w:spacing w:after="0" w:line="224" w:lineRule="exact"/>
        <w:ind w:left="119" w:right="109"/>
        <w:rPr>
          <w:rFonts w:ascii="Arial" w:eastAsia="Arial" w:hAnsi="Arial" w:cs="Arial"/>
          <w:sz w:val="21"/>
          <w:szCs w:val="21"/>
        </w:rPr>
      </w:pPr>
      <w:r>
        <w:rPr>
          <w:rFonts w:ascii="Arial" w:eastAsia="Arial" w:hAnsi="Arial" w:cs="Arial"/>
          <w:b/>
          <w:bCs/>
          <w:sz w:val="21"/>
          <w:szCs w:val="21"/>
        </w:rPr>
        <w:t xml:space="preserve">Airspace Obstructions </w:t>
      </w:r>
      <w:r>
        <w:rPr>
          <w:rFonts w:ascii="Arial" w:eastAsia="Arial" w:hAnsi="Arial" w:cs="Arial"/>
          <w:sz w:val="21"/>
          <w:szCs w:val="21"/>
        </w:rPr>
        <w:t>– Within four miles of an</w:t>
      </w:r>
      <w:r>
        <w:rPr>
          <w:rFonts w:ascii="Arial" w:eastAsia="Arial" w:hAnsi="Arial" w:cs="Arial"/>
          <w:spacing w:val="-17"/>
          <w:sz w:val="21"/>
          <w:szCs w:val="21"/>
        </w:rPr>
        <w:t xml:space="preserve"> </w:t>
      </w:r>
      <w:r>
        <w:rPr>
          <w:rFonts w:ascii="Arial" w:eastAsia="Arial" w:hAnsi="Arial" w:cs="Arial"/>
          <w:sz w:val="21"/>
          <w:szCs w:val="21"/>
        </w:rPr>
        <w:t>airport?</w:t>
      </w:r>
    </w:p>
    <w:p w14:paraId="434BDC09" w14:textId="77777777" w:rsidR="0004652D" w:rsidRDefault="0004652D" w:rsidP="0004652D">
      <w:pPr>
        <w:spacing w:before="1" w:after="0" w:line="241" w:lineRule="exact"/>
        <w:ind w:left="119" w:right="109"/>
        <w:rPr>
          <w:rFonts w:ascii="Arial" w:eastAsia="Arial" w:hAnsi="Arial" w:cs="Arial"/>
          <w:sz w:val="21"/>
          <w:szCs w:val="21"/>
        </w:rPr>
      </w:pPr>
      <w:r>
        <w:rPr>
          <w:rFonts w:ascii="Arial"/>
          <w:b/>
          <w:sz w:val="21"/>
        </w:rPr>
        <w:t xml:space="preserve">Utility Conflicts </w:t>
      </w:r>
      <w:r>
        <w:rPr>
          <w:rFonts w:ascii="Arial"/>
          <w:sz w:val="21"/>
        </w:rPr>
        <w:t>- Early Utility coordination</w:t>
      </w:r>
      <w:r>
        <w:rPr>
          <w:rFonts w:ascii="Arial"/>
          <w:spacing w:val="-19"/>
          <w:sz w:val="21"/>
        </w:rPr>
        <w:t xml:space="preserve"> </w:t>
      </w:r>
      <w:r>
        <w:rPr>
          <w:rFonts w:ascii="Arial"/>
          <w:sz w:val="21"/>
        </w:rPr>
        <w:t>required.</w:t>
      </w:r>
    </w:p>
    <w:p w14:paraId="50452A7F" w14:textId="77777777" w:rsidR="0004652D" w:rsidRDefault="0004652D" w:rsidP="0004652D">
      <w:pPr>
        <w:spacing w:after="0" w:line="241" w:lineRule="exact"/>
        <w:ind w:left="119" w:right="109"/>
        <w:rPr>
          <w:rFonts w:ascii="Arial" w:eastAsia="Arial" w:hAnsi="Arial" w:cs="Arial"/>
          <w:sz w:val="21"/>
          <w:szCs w:val="21"/>
        </w:rPr>
      </w:pPr>
      <w:r>
        <w:rPr>
          <w:rFonts w:ascii="Arial"/>
          <w:b/>
          <w:sz w:val="21"/>
        </w:rPr>
        <w:t xml:space="preserve">Right of Way </w:t>
      </w:r>
      <w:r>
        <w:rPr>
          <w:rFonts w:ascii="Arial"/>
          <w:sz w:val="21"/>
        </w:rPr>
        <w:t>- Early tracts (as needed)/ Access</w:t>
      </w:r>
      <w:r>
        <w:rPr>
          <w:rFonts w:ascii="Arial"/>
          <w:spacing w:val="-17"/>
          <w:sz w:val="21"/>
        </w:rPr>
        <w:t xml:space="preserve"> </w:t>
      </w:r>
      <w:r>
        <w:rPr>
          <w:rFonts w:ascii="Arial"/>
          <w:sz w:val="21"/>
        </w:rPr>
        <w:t>Easements</w:t>
      </w:r>
    </w:p>
    <w:p w14:paraId="087C3331" w14:textId="77777777" w:rsidR="0004652D" w:rsidRDefault="0004652D" w:rsidP="0004652D">
      <w:pPr>
        <w:spacing w:before="1" w:after="0" w:line="241" w:lineRule="exact"/>
        <w:ind w:left="119" w:right="109"/>
        <w:rPr>
          <w:rFonts w:ascii="Arial" w:eastAsia="Arial" w:hAnsi="Arial" w:cs="Arial"/>
          <w:sz w:val="21"/>
          <w:szCs w:val="21"/>
        </w:rPr>
      </w:pPr>
      <w:r>
        <w:rPr>
          <w:rFonts w:ascii="Arial"/>
          <w:b/>
          <w:sz w:val="21"/>
        </w:rPr>
        <w:t>Drainage</w:t>
      </w:r>
    </w:p>
    <w:p w14:paraId="1FC4853E" w14:textId="77777777" w:rsidR="0004652D" w:rsidRDefault="0004652D" w:rsidP="0004652D">
      <w:pPr>
        <w:tabs>
          <w:tab w:val="left" w:pos="3812"/>
        </w:tabs>
        <w:spacing w:after="0" w:line="250" w:lineRule="exact"/>
        <w:ind w:left="210" w:right="109"/>
        <w:rPr>
          <w:rFonts w:ascii="Arial" w:eastAsia="Arial" w:hAnsi="Arial" w:cs="Arial"/>
          <w:sz w:val="21"/>
          <w:szCs w:val="21"/>
        </w:rPr>
      </w:pPr>
      <w:proofErr w:type="gramStart"/>
      <w:r>
        <w:rPr>
          <w:rFonts w:ascii="Courier New"/>
          <w:sz w:val="21"/>
        </w:rPr>
        <w:t>o</w:t>
      </w:r>
      <w:r>
        <w:rPr>
          <w:rFonts w:ascii="Courier New"/>
          <w:spacing w:val="-74"/>
          <w:sz w:val="21"/>
        </w:rPr>
        <w:t xml:space="preserve"> </w:t>
      </w:r>
      <w:r>
        <w:rPr>
          <w:rFonts w:ascii="Arial"/>
          <w:sz w:val="21"/>
        </w:rPr>
        <w:t>Phased</w:t>
      </w:r>
      <w:proofErr w:type="gramEnd"/>
      <w:r>
        <w:rPr>
          <w:rFonts w:ascii="Arial"/>
          <w:spacing w:val="-2"/>
          <w:sz w:val="21"/>
        </w:rPr>
        <w:t xml:space="preserve"> </w:t>
      </w:r>
      <w:r>
        <w:rPr>
          <w:rFonts w:ascii="Arial"/>
          <w:sz w:val="21"/>
        </w:rPr>
        <w:t>drainage</w:t>
      </w:r>
      <w:r>
        <w:rPr>
          <w:rFonts w:ascii="Arial"/>
          <w:spacing w:val="-2"/>
          <w:sz w:val="21"/>
        </w:rPr>
        <w:t xml:space="preserve"> </w:t>
      </w:r>
      <w:r>
        <w:rPr>
          <w:rFonts w:ascii="Arial"/>
          <w:sz w:val="21"/>
        </w:rPr>
        <w:t>cross-sections</w:t>
      </w:r>
      <w:r>
        <w:rPr>
          <w:rFonts w:ascii="Arial"/>
          <w:sz w:val="21"/>
        </w:rPr>
        <w:tab/>
      </w:r>
      <w:r>
        <w:rPr>
          <w:rFonts w:ascii="Courier New"/>
          <w:sz w:val="21"/>
        </w:rPr>
        <w:t>o</w:t>
      </w:r>
      <w:r>
        <w:rPr>
          <w:rFonts w:ascii="Courier New"/>
          <w:spacing w:val="-74"/>
          <w:sz w:val="21"/>
        </w:rPr>
        <w:t xml:space="preserve"> </w:t>
      </w:r>
      <w:r>
        <w:rPr>
          <w:rFonts w:ascii="Arial"/>
          <w:sz w:val="21"/>
        </w:rPr>
        <w:t>Drainage</w:t>
      </w:r>
      <w:r>
        <w:rPr>
          <w:rFonts w:ascii="Arial"/>
          <w:spacing w:val="-2"/>
          <w:sz w:val="21"/>
        </w:rPr>
        <w:t xml:space="preserve"> </w:t>
      </w:r>
      <w:r>
        <w:rPr>
          <w:rFonts w:ascii="Arial"/>
          <w:sz w:val="21"/>
        </w:rPr>
        <w:t>during</w:t>
      </w:r>
      <w:r>
        <w:rPr>
          <w:rFonts w:ascii="Arial"/>
          <w:spacing w:val="-2"/>
          <w:sz w:val="21"/>
        </w:rPr>
        <w:t xml:space="preserve"> </w:t>
      </w:r>
      <w:r>
        <w:rPr>
          <w:rFonts w:ascii="Arial"/>
          <w:sz w:val="21"/>
        </w:rPr>
        <w:t>phased</w:t>
      </w:r>
      <w:r>
        <w:rPr>
          <w:rFonts w:ascii="Arial"/>
          <w:spacing w:val="-2"/>
          <w:sz w:val="21"/>
        </w:rPr>
        <w:t xml:space="preserve"> </w:t>
      </w:r>
      <w:r>
        <w:rPr>
          <w:rFonts w:ascii="Arial"/>
          <w:sz w:val="21"/>
        </w:rPr>
        <w:t>work</w:t>
      </w:r>
    </w:p>
    <w:p w14:paraId="513855F7" w14:textId="77777777" w:rsidR="0004652D" w:rsidRPr="0004652D" w:rsidRDefault="0004652D" w:rsidP="0004652D">
      <w:pPr>
        <w:spacing w:after="0" w:line="233" w:lineRule="exact"/>
        <w:ind w:left="119" w:right="109"/>
        <w:rPr>
          <w:rFonts w:ascii="Arial" w:eastAsia="Arial" w:hAnsi="Arial" w:cs="Arial"/>
          <w:b/>
          <w:sz w:val="21"/>
          <w:szCs w:val="21"/>
        </w:rPr>
      </w:pPr>
      <w:r w:rsidRPr="0004652D">
        <w:rPr>
          <w:rFonts w:ascii="Arial"/>
          <w:b/>
          <w:sz w:val="21"/>
        </w:rPr>
        <w:t>Geotechnical</w:t>
      </w:r>
    </w:p>
    <w:p w14:paraId="7946D8A4" w14:textId="77777777" w:rsidR="0004652D" w:rsidRDefault="0004652D" w:rsidP="0004652D">
      <w:pPr>
        <w:pStyle w:val="ListParagraph"/>
        <w:widowControl w:val="0"/>
        <w:numPr>
          <w:ilvl w:val="0"/>
          <w:numId w:val="14"/>
        </w:numPr>
        <w:tabs>
          <w:tab w:val="left" w:pos="300"/>
          <w:tab w:val="left" w:pos="2879"/>
          <w:tab w:val="left" w:pos="5384"/>
        </w:tabs>
        <w:spacing w:before="1" w:after="0" w:line="250" w:lineRule="exact"/>
        <w:ind w:left="299" w:right="109" w:hanging="180"/>
        <w:contextualSpacing w:val="0"/>
        <w:rPr>
          <w:rFonts w:ascii="Arial" w:eastAsia="Arial" w:hAnsi="Arial" w:cs="Arial"/>
          <w:sz w:val="21"/>
          <w:szCs w:val="21"/>
        </w:rPr>
      </w:pPr>
      <w:r>
        <w:rPr>
          <w:rFonts w:ascii="Arial"/>
          <w:sz w:val="21"/>
        </w:rPr>
        <w:t>Settlement</w:t>
      </w:r>
      <w:r>
        <w:rPr>
          <w:rFonts w:ascii="Arial"/>
          <w:spacing w:val="-4"/>
          <w:sz w:val="21"/>
        </w:rPr>
        <w:t xml:space="preserve"> </w:t>
      </w:r>
      <w:r>
        <w:rPr>
          <w:rFonts w:ascii="Arial"/>
          <w:sz w:val="21"/>
        </w:rPr>
        <w:t>time</w:t>
      </w:r>
      <w:r>
        <w:rPr>
          <w:rFonts w:ascii="Arial"/>
          <w:sz w:val="21"/>
        </w:rPr>
        <w:tab/>
      </w:r>
      <w:proofErr w:type="gramStart"/>
      <w:r>
        <w:rPr>
          <w:rFonts w:ascii="Courier New"/>
          <w:sz w:val="21"/>
        </w:rPr>
        <w:t>o</w:t>
      </w:r>
      <w:r>
        <w:rPr>
          <w:rFonts w:ascii="Courier New"/>
          <w:spacing w:val="-75"/>
          <w:sz w:val="21"/>
        </w:rPr>
        <w:t xml:space="preserve"> </w:t>
      </w:r>
      <w:r>
        <w:rPr>
          <w:rFonts w:ascii="Arial"/>
          <w:sz w:val="21"/>
        </w:rPr>
        <w:t>Unsuitable</w:t>
      </w:r>
      <w:r>
        <w:rPr>
          <w:rFonts w:ascii="Arial"/>
          <w:spacing w:val="-3"/>
          <w:sz w:val="21"/>
        </w:rPr>
        <w:t xml:space="preserve"> </w:t>
      </w:r>
      <w:r>
        <w:rPr>
          <w:rFonts w:ascii="Arial"/>
          <w:sz w:val="21"/>
        </w:rPr>
        <w:t>material</w:t>
      </w:r>
      <w:proofErr w:type="gramEnd"/>
      <w:r>
        <w:rPr>
          <w:rFonts w:ascii="Arial"/>
          <w:sz w:val="21"/>
        </w:rPr>
        <w:tab/>
      </w:r>
      <w:proofErr w:type="gramStart"/>
      <w:r>
        <w:rPr>
          <w:rFonts w:ascii="Courier New"/>
          <w:sz w:val="21"/>
        </w:rPr>
        <w:t>o</w:t>
      </w:r>
      <w:r>
        <w:rPr>
          <w:rFonts w:ascii="Courier New"/>
          <w:spacing w:val="-74"/>
          <w:sz w:val="21"/>
        </w:rPr>
        <w:t xml:space="preserve"> </w:t>
      </w:r>
      <w:r>
        <w:rPr>
          <w:rFonts w:ascii="Arial"/>
          <w:sz w:val="21"/>
        </w:rPr>
        <w:t>Available</w:t>
      </w:r>
      <w:proofErr w:type="gramEnd"/>
      <w:r>
        <w:rPr>
          <w:rFonts w:ascii="Arial"/>
          <w:spacing w:val="-2"/>
          <w:sz w:val="21"/>
        </w:rPr>
        <w:t xml:space="preserve"> </w:t>
      </w:r>
      <w:r>
        <w:rPr>
          <w:rFonts w:ascii="Arial"/>
          <w:sz w:val="21"/>
        </w:rPr>
        <w:t>Borrow</w:t>
      </w:r>
      <w:r>
        <w:rPr>
          <w:rFonts w:ascii="Arial"/>
          <w:spacing w:val="-3"/>
          <w:sz w:val="21"/>
        </w:rPr>
        <w:t xml:space="preserve"> </w:t>
      </w:r>
      <w:r>
        <w:rPr>
          <w:rFonts w:ascii="Arial"/>
          <w:sz w:val="21"/>
        </w:rPr>
        <w:t>material</w:t>
      </w:r>
    </w:p>
    <w:p w14:paraId="2DF20BB5" w14:textId="77777777" w:rsidR="0004652D" w:rsidRDefault="0004652D" w:rsidP="0004652D">
      <w:pPr>
        <w:spacing w:after="0" w:line="231" w:lineRule="exact"/>
        <w:ind w:left="118" w:right="109"/>
        <w:rPr>
          <w:rFonts w:ascii="Arial" w:eastAsia="Arial" w:hAnsi="Arial" w:cs="Arial"/>
          <w:sz w:val="21"/>
          <w:szCs w:val="21"/>
        </w:rPr>
      </w:pPr>
      <w:r>
        <w:rPr>
          <w:rFonts w:ascii="Arial"/>
          <w:b/>
          <w:sz w:val="21"/>
        </w:rPr>
        <w:t>Environmental</w:t>
      </w:r>
    </w:p>
    <w:p w14:paraId="39B7E99C" w14:textId="77777777" w:rsidR="0004652D" w:rsidRDefault="0004652D" w:rsidP="0004652D">
      <w:pPr>
        <w:spacing w:line="231" w:lineRule="exact"/>
        <w:rPr>
          <w:rFonts w:ascii="Arial" w:eastAsia="Arial" w:hAnsi="Arial" w:cs="Arial"/>
          <w:sz w:val="21"/>
          <w:szCs w:val="21"/>
        </w:rPr>
        <w:sectPr w:rsidR="0004652D">
          <w:type w:val="continuous"/>
          <w:pgSz w:w="12240" w:h="15840"/>
          <w:pgMar w:top="1320" w:right="1360" w:bottom="980" w:left="1320" w:header="720" w:footer="720" w:gutter="0"/>
          <w:cols w:space="720"/>
        </w:sectPr>
      </w:pPr>
    </w:p>
    <w:p w14:paraId="5F89CAC1" w14:textId="77777777" w:rsidR="0004652D" w:rsidRDefault="0004652D" w:rsidP="0004652D">
      <w:pPr>
        <w:pStyle w:val="ListParagraph"/>
        <w:widowControl w:val="0"/>
        <w:numPr>
          <w:ilvl w:val="0"/>
          <w:numId w:val="12"/>
        </w:numPr>
        <w:tabs>
          <w:tab w:val="left" w:pos="391"/>
        </w:tabs>
        <w:spacing w:before="1" w:after="0" w:line="250" w:lineRule="exact"/>
        <w:ind w:firstLine="92"/>
        <w:contextualSpacing w:val="0"/>
        <w:rPr>
          <w:rFonts w:ascii="Arial" w:eastAsia="Arial" w:hAnsi="Arial" w:cs="Arial"/>
          <w:sz w:val="21"/>
          <w:szCs w:val="21"/>
        </w:rPr>
      </w:pPr>
      <w:proofErr w:type="gramStart"/>
      <w:r>
        <w:rPr>
          <w:rFonts w:ascii="Arial"/>
          <w:sz w:val="21"/>
        </w:rPr>
        <w:t>100 year</w:t>
      </w:r>
      <w:proofErr w:type="gramEnd"/>
      <w:r>
        <w:rPr>
          <w:rFonts w:ascii="Arial"/>
          <w:sz w:val="21"/>
        </w:rPr>
        <w:t xml:space="preserve"> Floodway</w:t>
      </w:r>
      <w:r>
        <w:rPr>
          <w:rFonts w:ascii="Arial"/>
          <w:spacing w:val="-7"/>
          <w:sz w:val="21"/>
        </w:rPr>
        <w:t xml:space="preserve"> </w:t>
      </w:r>
      <w:r>
        <w:rPr>
          <w:rFonts w:ascii="Arial"/>
          <w:sz w:val="21"/>
        </w:rPr>
        <w:t>impact</w:t>
      </w:r>
    </w:p>
    <w:p w14:paraId="44343A16" w14:textId="77777777" w:rsidR="0004652D" w:rsidRDefault="0004652D" w:rsidP="0004652D">
      <w:pPr>
        <w:pStyle w:val="ListParagraph"/>
        <w:widowControl w:val="0"/>
        <w:numPr>
          <w:ilvl w:val="0"/>
          <w:numId w:val="12"/>
        </w:numPr>
        <w:tabs>
          <w:tab w:val="left" w:pos="390"/>
        </w:tabs>
        <w:spacing w:after="0" w:line="250" w:lineRule="exact"/>
        <w:ind w:left="389"/>
        <w:contextualSpacing w:val="0"/>
        <w:rPr>
          <w:rFonts w:ascii="Arial" w:eastAsia="Arial" w:hAnsi="Arial" w:cs="Arial"/>
          <w:sz w:val="21"/>
          <w:szCs w:val="21"/>
        </w:rPr>
      </w:pPr>
      <w:r>
        <w:rPr>
          <w:rFonts w:ascii="Arial"/>
          <w:sz w:val="21"/>
        </w:rPr>
        <w:t>Endangered species or</w:t>
      </w:r>
      <w:r>
        <w:rPr>
          <w:rFonts w:ascii="Arial"/>
          <w:spacing w:val="-9"/>
          <w:sz w:val="21"/>
        </w:rPr>
        <w:t xml:space="preserve"> </w:t>
      </w:r>
      <w:r>
        <w:rPr>
          <w:rFonts w:ascii="Arial"/>
          <w:sz w:val="21"/>
        </w:rPr>
        <w:t>plants</w:t>
      </w:r>
    </w:p>
    <w:p w14:paraId="22A52E05" w14:textId="77777777" w:rsidR="0004652D" w:rsidRDefault="0004652D" w:rsidP="0004652D">
      <w:pPr>
        <w:pStyle w:val="ListParagraph"/>
        <w:widowControl w:val="0"/>
        <w:numPr>
          <w:ilvl w:val="0"/>
          <w:numId w:val="12"/>
        </w:numPr>
        <w:tabs>
          <w:tab w:val="left" w:pos="390"/>
        </w:tabs>
        <w:spacing w:before="1" w:after="0" w:line="250" w:lineRule="exact"/>
        <w:ind w:left="389"/>
        <w:contextualSpacing w:val="0"/>
        <w:rPr>
          <w:rFonts w:ascii="Arial" w:eastAsia="Arial" w:hAnsi="Arial" w:cs="Arial"/>
          <w:sz w:val="21"/>
          <w:szCs w:val="21"/>
        </w:rPr>
      </w:pPr>
      <w:r>
        <w:rPr>
          <w:rFonts w:ascii="Arial"/>
          <w:sz w:val="21"/>
        </w:rPr>
        <w:br w:type="column"/>
      </w:r>
      <w:r>
        <w:rPr>
          <w:rFonts w:ascii="Arial"/>
          <w:sz w:val="21"/>
        </w:rPr>
        <w:t>Borrow Pit - exposed ground</w:t>
      </w:r>
      <w:r>
        <w:rPr>
          <w:rFonts w:ascii="Arial"/>
          <w:spacing w:val="-8"/>
          <w:sz w:val="21"/>
        </w:rPr>
        <w:t xml:space="preserve"> </w:t>
      </w:r>
      <w:r>
        <w:rPr>
          <w:rFonts w:ascii="Arial"/>
          <w:sz w:val="21"/>
        </w:rPr>
        <w:t>water</w:t>
      </w:r>
    </w:p>
    <w:p w14:paraId="35E328FE" w14:textId="77777777" w:rsidR="0004652D" w:rsidRDefault="0004652D" w:rsidP="0004652D">
      <w:pPr>
        <w:pStyle w:val="ListParagraph"/>
        <w:widowControl w:val="0"/>
        <w:numPr>
          <w:ilvl w:val="0"/>
          <w:numId w:val="12"/>
        </w:numPr>
        <w:tabs>
          <w:tab w:val="left" w:pos="390"/>
        </w:tabs>
        <w:spacing w:after="0" w:line="250" w:lineRule="exact"/>
        <w:ind w:left="389"/>
        <w:contextualSpacing w:val="0"/>
        <w:rPr>
          <w:rFonts w:ascii="Arial" w:eastAsia="Arial" w:hAnsi="Arial" w:cs="Arial"/>
          <w:sz w:val="21"/>
          <w:szCs w:val="21"/>
        </w:rPr>
      </w:pPr>
      <w:r>
        <w:rPr>
          <w:rFonts w:ascii="Arial"/>
          <w:sz w:val="21"/>
        </w:rPr>
        <w:t>Hazardous Waste</w:t>
      </w:r>
      <w:r>
        <w:rPr>
          <w:rFonts w:ascii="Arial"/>
          <w:spacing w:val="-7"/>
          <w:sz w:val="21"/>
        </w:rPr>
        <w:t xml:space="preserve"> </w:t>
      </w:r>
      <w:r>
        <w:rPr>
          <w:rFonts w:ascii="Arial"/>
          <w:sz w:val="21"/>
        </w:rPr>
        <w:t>materials</w:t>
      </w:r>
    </w:p>
    <w:p w14:paraId="66A8746F" w14:textId="77777777" w:rsidR="0004652D" w:rsidRDefault="0004652D" w:rsidP="0004652D">
      <w:pPr>
        <w:spacing w:line="250" w:lineRule="exact"/>
        <w:rPr>
          <w:rFonts w:ascii="Arial" w:eastAsia="Arial" w:hAnsi="Arial" w:cs="Arial"/>
          <w:sz w:val="21"/>
          <w:szCs w:val="21"/>
        </w:rPr>
        <w:sectPr w:rsidR="0004652D">
          <w:type w:val="continuous"/>
          <w:pgSz w:w="12240" w:h="15840"/>
          <w:pgMar w:top="1320" w:right="1360" w:bottom="980" w:left="1320" w:header="720" w:footer="720" w:gutter="0"/>
          <w:cols w:num="2" w:space="720" w:equalWidth="0">
            <w:col w:w="3170" w:space="521"/>
            <w:col w:w="5869"/>
          </w:cols>
        </w:sectPr>
      </w:pPr>
    </w:p>
    <w:p w14:paraId="6787B032" w14:textId="77777777" w:rsidR="0004652D" w:rsidRDefault="0004652D" w:rsidP="0004652D">
      <w:pPr>
        <w:spacing w:after="0" w:line="224" w:lineRule="exact"/>
        <w:ind w:left="118" w:right="109"/>
        <w:rPr>
          <w:rFonts w:ascii="Arial" w:eastAsia="Arial" w:hAnsi="Arial" w:cs="Arial"/>
          <w:sz w:val="21"/>
          <w:szCs w:val="21"/>
        </w:rPr>
      </w:pPr>
      <w:r>
        <w:rPr>
          <w:rFonts w:ascii="Arial"/>
          <w:b/>
          <w:sz w:val="21"/>
        </w:rPr>
        <w:t xml:space="preserve">Special Events </w:t>
      </w:r>
      <w:r>
        <w:rPr>
          <w:rFonts w:ascii="Arial"/>
          <w:sz w:val="21"/>
        </w:rPr>
        <w:t>- coordination with the local community as</w:t>
      </w:r>
      <w:r>
        <w:rPr>
          <w:rFonts w:ascii="Arial"/>
          <w:spacing w:val="-20"/>
          <w:sz w:val="21"/>
        </w:rPr>
        <w:t xml:space="preserve"> </w:t>
      </w:r>
      <w:r>
        <w:rPr>
          <w:rFonts w:ascii="Arial"/>
          <w:sz w:val="21"/>
        </w:rPr>
        <w:t>necessary</w:t>
      </w:r>
    </w:p>
    <w:p w14:paraId="5B7F6141" w14:textId="77777777" w:rsidR="0004652D" w:rsidRDefault="0004652D" w:rsidP="0004652D">
      <w:pPr>
        <w:spacing w:before="1" w:after="0"/>
        <w:ind w:left="118" w:right="109"/>
        <w:rPr>
          <w:rFonts w:ascii="Arial" w:eastAsia="Arial" w:hAnsi="Arial" w:cs="Arial"/>
          <w:sz w:val="21"/>
          <w:szCs w:val="21"/>
        </w:rPr>
      </w:pPr>
      <w:r>
        <w:rPr>
          <w:rFonts w:ascii="Arial"/>
          <w:b/>
          <w:sz w:val="21"/>
        </w:rPr>
        <w:t>Special</w:t>
      </w:r>
      <w:r>
        <w:rPr>
          <w:rFonts w:ascii="Arial"/>
          <w:b/>
          <w:spacing w:val="-6"/>
          <w:sz w:val="21"/>
        </w:rPr>
        <w:t xml:space="preserve"> </w:t>
      </w:r>
      <w:r>
        <w:rPr>
          <w:rFonts w:ascii="Arial"/>
          <w:b/>
          <w:sz w:val="21"/>
        </w:rPr>
        <w:t>Provisions</w:t>
      </w:r>
    </w:p>
    <w:p w14:paraId="40C2D474" w14:textId="77777777" w:rsidR="0004652D" w:rsidRDefault="0004652D" w:rsidP="0004652D">
      <w:pPr>
        <w:rPr>
          <w:rFonts w:ascii="Arial" w:eastAsia="Arial" w:hAnsi="Arial" w:cs="Arial"/>
          <w:sz w:val="21"/>
          <w:szCs w:val="21"/>
        </w:rPr>
        <w:sectPr w:rsidR="0004652D">
          <w:type w:val="continuous"/>
          <w:pgSz w:w="12240" w:h="15840"/>
          <w:pgMar w:top="1320" w:right="1360" w:bottom="980" w:left="1320" w:header="720" w:footer="720" w:gutter="0"/>
          <w:cols w:space="720"/>
        </w:sectPr>
      </w:pPr>
    </w:p>
    <w:p w14:paraId="0D5D37D1" w14:textId="77777777" w:rsidR="0004652D" w:rsidRDefault="0004652D" w:rsidP="0004652D">
      <w:pPr>
        <w:pStyle w:val="ListParagraph"/>
        <w:widowControl w:val="0"/>
        <w:numPr>
          <w:ilvl w:val="0"/>
          <w:numId w:val="12"/>
        </w:numPr>
        <w:tabs>
          <w:tab w:val="left" w:pos="390"/>
        </w:tabs>
        <w:spacing w:after="0" w:line="250" w:lineRule="exact"/>
        <w:ind w:left="389"/>
        <w:contextualSpacing w:val="0"/>
        <w:rPr>
          <w:rFonts w:ascii="Arial" w:eastAsia="Arial" w:hAnsi="Arial" w:cs="Arial"/>
          <w:sz w:val="21"/>
          <w:szCs w:val="21"/>
        </w:rPr>
      </w:pPr>
      <w:r>
        <w:rPr>
          <w:rFonts w:ascii="Arial"/>
          <w:sz w:val="21"/>
        </w:rPr>
        <w:t>Peak</w:t>
      </w:r>
      <w:r>
        <w:rPr>
          <w:rFonts w:ascii="Arial"/>
          <w:spacing w:val="-1"/>
          <w:sz w:val="21"/>
        </w:rPr>
        <w:t xml:space="preserve"> </w:t>
      </w:r>
      <w:r>
        <w:rPr>
          <w:rFonts w:ascii="Arial"/>
          <w:sz w:val="21"/>
        </w:rPr>
        <w:t>Hours</w:t>
      </w:r>
    </w:p>
    <w:p w14:paraId="4C32FFF4" w14:textId="77777777" w:rsidR="0004652D" w:rsidRDefault="0004652D" w:rsidP="0004652D">
      <w:pPr>
        <w:pStyle w:val="ListParagraph"/>
        <w:widowControl w:val="0"/>
        <w:numPr>
          <w:ilvl w:val="0"/>
          <w:numId w:val="12"/>
        </w:numPr>
        <w:tabs>
          <w:tab w:val="left" w:pos="390"/>
        </w:tabs>
        <w:spacing w:after="0" w:line="230" w:lineRule="auto"/>
        <w:ind w:firstLine="91"/>
        <w:contextualSpacing w:val="0"/>
        <w:rPr>
          <w:rFonts w:ascii="Arial" w:eastAsia="Arial" w:hAnsi="Arial" w:cs="Arial"/>
          <w:sz w:val="21"/>
          <w:szCs w:val="21"/>
        </w:rPr>
      </w:pPr>
      <w:r>
        <w:rPr>
          <w:rFonts w:ascii="Arial"/>
          <w:sz w:val="21"/>
        </w:rPr>
        <w:t>Lane Closures</w:t>
      </w:r>
      <w:r>
        <w:rPr>
          <w:rFonts w:ascii="Arial"/>
          <w:spacing w:val="-3"/>
          <w:sz w:val="21"/>
        </w:rPr>
        <w:t xml:space="preserve"> </w:t>
      </w:r>
      <w:r>
        <w:rPr>
          <w:rFonts w:ascii="Arial"/>
          <w:sz w:val="21"/>
        </w:rPr>
        <w:t xml:space="preserve">required </w:t>
      </w:r>
      <w:r>
        <w:rPr>
          <w:rFonts w:ascii="Arial"/>
          <w:b/>
          <w:sz w:val="21"/>
        </w:rPr>
        <w:t>Coordination with</w:t>
      </w:r>
      <w:r>
        <w:rPr>
          <w:rFonts w:ascii="Arial"/>
          <w:b/>
          <w:spacing w:val="-9"/>
          <w:sz w:val="21"/>
        </w:rPr>
        <w:t xml:space="preserve"> </w:t>
      </w:r>
      <w:r>
        <w:rPr>
          <w:rFonts w:ascii="Arial"/>
          <w:b/>
          <w:sz w:val="21"/>
        </w:rPr>
        <w:t xml:space="preserve">Others </w:t>
      </w:r>
      <w:proofErr w:type="gramStart"/>
      <w:r>
        <w:rPr>
          <w:rFonts w:ascii="Courier New"/>
          <w:sz w:val="21"/>
        </w:rPr>
        <w:t>o</w:t>
      </w:r>
      <w:r>
        <w:rPr>
          <w:rFonts w:ascii="Courier New"/>
          <w:spacing w:val="-73"/>
          <w:sz w:val="21"/>
        </w:rPr>
        <w:t xml:space="preserve"> </w:t>
      </w:r>
      <w:r>
        <w:rPr>
          <w:rFonts w:ascii="Arial"/>
          <w:sz w:val="21"/>
        </w:rPr>
        <w:t>Railroad</w:t>
      </w:r>
      <w:proofErr w:type="gramEnd"/>
    </w:p>
    <w:p w14:paraId="5B9201DD" w14:textId="77777777" w:rsidR="0004652D" w:rsidRDefault="0004652D" w:rsidP="0004652D">
      <w:pPr>
        <w:pStyle w:val="ListParagraph"/>
        <w:widowControl w:val="0"/>
        <w:numPr>
          <w:ilvl w:val="0"/>
          <w:numId w:val="12"/>
        </w:numPr>
        <w:tabs>
          <w:tab w:val="left" w:pos="390"/>
        </w:tabs>
        <w:spacing w:after="0" w:line="223" w:lineRule="auto"/>
        <w:ind w:left="209" w:right="622" w:firstLine="0"/>
        <w:contextualSpacing w:val="0"/>
        <w:jc w:val="both"/>
        <w:rPr>
          <w:rFonts w:ascii="Arial" w:eastAsia="Arial" w:hAnsi="Arial" w:cs="Arial"/>
          <w:sz w:val="21"/>
          <w:szCs w:val="21"/>
        </w:rPr>
      </w:pPr>
      <w:r>
        <w:rPr>
          <w:rFonts w:ascii="Arial"/>
          <w:sz w:val="21"/>
        </w:rPr>
        <w:t>Irrigation</w:t>
      </w:r>
      <w:r>
        <w:rPr>
          <w:rFonts w:ascii="Arial"/>
          <w:spacing w:val="-6"/>
          <w:sz w:val="21"/>
        </w:rPr>
        <w:t xml:space="preserve"> </w:t>
      </w:r>
      <w:r>
        <w:rPr>
          <w:rFonts w:ascii="Arial"/>
          <w:sz w:val="21"/>
        </w:rPr>
        <w:t>Districts</w:t>
      </w:r>
      <w:r>
        <w:rPr>
          <w:rFonts w:ascii="Arial"/>
          <w:spacing w:val="-2"/>
          <w:sz w:val="21"/>
        </w:rPr>
        <w:t xml:space="preserve"> </w:t>
      </w:r>
      <w:proofErr w:type="gramStart"/>
      <w:r>
        <w:rPr>
          <w:rFonts w:ascii="Courier New"/>
          <w:sz w:val="21"/>
        </w:rPr>
        <w:t>o</w:t>
      </w:r>
      <w:r>
        <w:rPr>
          <w:rFonts w:ascii="Courier New"/>
          <w:spacing w:val="-74"/>
          <w:sz w:val="21"/>
        </w:rPr>
        <w:t xml:space="preserve"> </w:t>
      </w:r>
      <w:r>
        <w:rPr>
          <w:rFonts w:ascii="Arial"/>
          <w:sz w:val="21"/>
        </w:rPr>
        <w:t>City</w:t>
      </w:r>
      <w:proofErr w:type="gramEnd"/>
      <w:r>
        <w:rPr>
          <w:rFonts w:ascii="Arial"/>
          <w:sz w:val="21"/>
        </w:rPr>
        <w:t>/</w:t>
      </w:r>
      <w:r>
        <w:rPr>
          <w:rFonts w:ascii="Arial"/>
          <w:spacing w:val="-3"/>
          <w:sz w:val="21"/>
        </w:rPr>
        <w:t xml:space="preserve"> </w:t>
      </w:r>
      <w:r>
        <w:rPr>
          <w:rFonts w:ascii="Arial"/>
          <w:sz w:val="21"/>
        </w:rPr>
        <w:t>County/</w:t>
      </w:r>
      <w:r>
        <w:rPr>
          <w:rFonts w:ascii="Arial"/>
          <w:spacing w:val="-3"/>
          <w:sz w:val="21"/>
        </w:rPr>
        <w:t xml:space="preserve"> </w:t>
      </w:r>
      <w:r>
        <w:rPr>
          <w:rFonts w:ascii="Arial"/>
          <w:sz w:val="21"/>
        </w:rPr>
        <w:t>SID</w:t>
      </w:r>
      <w:r>
        <w:rPr>
          <w:rFonts w:ascii="Arial"/>
          <w:spacing w:val="-2"/>
          <w:sz w:val="21"/>
        </w:rPr>
        <w:t xml:space="preserve"> </w:t>
      </w:r>
      <w:r>
        <w:rPr>
          <w:rFonts w:ascii="Courier New"/>
          <w:sz w:val="21"/>
        </w:rPr>
        <w:t>o</w:t>
      </w:r>
      <w:r>
        <w:rPr>
          <w:rFonts w:ascii="Courier New"/>
          <w:spacing w:val="-73"/>
          <w:sz w:val="21"/>
        </w:rPr>
        <w:t xml:space="preserve"> </w:t>
      </w:r>
      <w:r>
        <w:rPr>
          <w:rFonts w:ascii="Arial"/>
          <w:sz w:val="21"/>
        </w:rPr>
        <w:t xml:space="preserve">Local </w:t>
      </w:r>
      <w:r>
        <w:rPr>
          <w:rFonts w:ascii="Arial"/>
          <w:spacing w:val="-2"/>
          <w:sz w:val="21"/>
        </w:rPr>
        <w:t>NRD</w:t>
      </w:r>
    </w:p>
    <w:p w14:paraId="0B5E6D68" w14:textId="77777777" w:rsidR="0004652D" w:rsidRDefault="0004652D" w:rsidP="0004652D">
      <w:pPr>
        <w:pStyle w:val="ListParagraph"/>
        <w:widowControl w:val="0"/>
        <w:numPr>
          <w:ilvl w:val="0"/>
          <w:numId w:val="14"/>
        </w:numPr>
        <w:tabs>
          <w:tab w:val="left" w:pos="300"/>
        </w:tabs>
        <w:spacing w:after="0" w:line="250" w:lineRule="exact"/>
        <w:ind w:left="299" w:hanging="180"/>
        <w:contextualSpacing w:val="0"/>
        <w:rPr>
          <w:rFonts w:ascii="Arial" w:eastAsia="Arial" w:hAnsi="Arial" w:cs="Arial"/>
          <w:sz w:val="21"/>
          <w:szCs w:val="21"/>
        </w:rPr>
      </w:pPr>
      <w:r>
        <w:rPr>
          <w:rFonts w:ascii="Arial"/>
          <w:sz w:val="21"/>
        </w:rPr>
        <w:br w:type="column"/>
      </w:r>
      <w:r>
        <w:rPr>
          <w:rFonts w:ascii="Arial"/>
          <w:sz w:val="21"/>
        </w:rPr>
        <w:t>Complete closures</w:t>
      </w:r>
      <w:r>
        <w:rPr>
          <w:rFonts w:ascii="Arial"/>
          <w:spacing w:val="-3"/>
          <w:sz w:val="21"/>
        </w:rPr>
        <w:t xml:space="preserve"> </w:t>
      </w:r>
      <w:r>
        <w:rPr>
          <w:rFonts w:ascii="Arial"/>
          <w:sz w:val="21"/>
        </w:rPr>
        <w:t>required</w:t>
      </w:r>
    </w:p>
    <w:p w14:paraId="4097D465" w14:textId="77777777" w:rsidR="0004652D" w:rsidRDefault="0004652D" w:rsidP="0004652D">
      <w:pPr>
        <w:pStyle w:val="ListParagraph"/>
        <w:widowControl w:val="0"/>
        <w:numPr>
          <w:ilvl w:val="0"/>
          <w:numId w:val="14"/>
        </w:numPr>
        <w:tabs>
          <w:tab w:val="left" w:pos="300"/>
        </w:tabs>
        <w:spacing w:after="0" w:line="251" w:lineRule="exact"/>
        <w:ind w:left="299" w:hanging="180"/>
        <w:contextualSpacing w:val="0"/>
        <w:rPr>
          <w:rFonts w:ascii="Arial" w:eastAsia="Arial" w:hAnsi="Arial" w:cs="Arial"/>
          <w:sz w:val="21"/>
          <w:szCs w:val="21"/>
        </w:rPr>
      </w:pPr>
      <w:r>
        <w:rPr>
          <w:rFonts w:ascii="Arial"/>
          <w:sz w:val="21"/>
        </w:rPr>
        <w:t>Weekend</w:t>
      </w:r>
      <w:r>
        <w:rPr>
          <w:rFonts w:ascii="Arial"/>
          <w:spacing w:val="-1"/>
          <w:sz w:val="21"/>
        </w:rPr>
        <w:t xml:space="preserve"> </w:t>
      </w:r>
      <w:r>
        <w:rPr>
          <w:rFonts w:ascii="Arial"/>
          <w:sz w:val="21"/>
        </w:rPr>
        <w:t>closures</w:t>
      </w:r>
    </w:p>
    <w:p w14:paraId="1BBC0794" w14:textId="77777777" w:rsidR="0004652D" w:rsidRDefault="0004652D" w:rsidP="0004652D">
      <w:pPr>
        <w:spacing w:before="4"/>
        <w:rPr>
          <w:rFonts w:ascii="Arial" w:eastAsia="Arial" w:hAnsi="Arial" w:cs="Arial"/>
          <w:sz w:val="19"/>
          <w:szCs w:val="19"/>
        </w:rPr>
      </w:pPr>
    </w:p>
    <w:p w14:paraId="177B66ED" w14:textId="77777777" w:rsidR="0004652D" w:rsidRDefault="0004652D" w:rsidP="0004652D">
      <w:pPr>
        <w:pStyle w:val="ListParagraph"/>
        <w:widowControl w:val="0"/>
        <w:numPr>
          <w:ilvl w:val="0"/>
          <w:numId w:val="14"/>
        </w:numPr>
        <w:tabs>
          <w:tab w:val="left" w:pos="300"/>
        </w:tabs>
        <w:spacing w:after="0" w:line="251" w:lineRule="exact"/>
        <w:ind w:left="299" w:hanging="180"/>
        <w:contextualSpacing w:val="0"/>
        <w:rPr>
          <w:rFonts w:ascii="Arial" w:eastAsia="Arial" w:hAnsi="Arial" w:cs="Arial"/>
          <w:sz w:val="21"/>
          <w:szCs w:val="21"/>
        </w:rPr>
      </w:pPr>
      <w:r>
        <w:rPr>
          <w:rFonts w:ascii="Arial"/>
          <w:sz w:val="21"/>
        </w:rPr>
        <w:t>Other</w:t>
      </w:r>
      <w:r>
        <w:rPr>
          <w:rFonts w:ascii="Arial"/>
          <w:spacing w:val="-2"/>
          <w:sz w:val="21"/>
        </w:rPr>
        <w:t xml:space="preserve"> </w:t>
      </w:r>
      <w:r>
        <w:rPr>
          <w:rFonts w:ascii="Arial"/>
          <w:sz w:val="21"/>
        </w:rPr>
        <w:t>Projects</w:t>
      </w:r>
    </w:p>
    <w:p w14:paraId="74284160" w14:textId="77777777" w:rsidR="0004652D" w:rsidRDefault="0004652D" w:rsidP="0004652D">
      <w:pPr>
        <w:pStyle w:val="ListParagraph"/>
        <w:widowControl w:val="0"/>
        <w:numPr>
          <w:ilvl w:val="0"/>
          <w:numId w:val="14"/>
        </w:numPr>
        <w:tabs>
          <w:tab w:val="left" w:pos="299"/>
        </w:tabs>
        <w:spacing w:after="0" w:line="241" w:lineRule="exact"/>
        <w:ind w:left="298" w:hanging="180"/>
        <w:contextualSpacing w:val="0"/>
        <w:rPr>
          <w:rFonts w:ascii="Arial" w:eastAsia="Arial" w:hAnsi="Arial" w:cs="Arial"/>
          <w:sz w:val="21"/>
          <w:szCs w:val="21"/>
        </w:rPr>
      </w:pPr>
      <w:r>
        <w:rPr>
          <w:rFonts w:ascii="Arial"/>
          <w:sz w:val="21"/>
        </w:rPr>
        <w:t>Bureau of</w:t>
      </w:r>
      <w:r>
        <w:rPr>
          <w:rFonts w:ascii="Arial"/>
          <w:spacing w:val="-2"/>
          <w:sz w:val="21"/>
        </w:rPr>
        <w:t xml:space="preserve"> </w:t>
      </w:r>
      <w:r>
        <w:rPr>
          <w:rFonts w:ascii="Arial"/>
          <w:sz w:val="21"/>
        </w:rPr>
        <w:t>Reclamation</w:t>
      </w:r>
    </w:p>
    <w:p w14:paraId="4760F151" w14:textId="77777777" w:rsidR="0004652D" w:rsidRDefault="0004652D" w:rsidP="0004652D">
      <w:pPr>
        <w:pStyle w:val="ListParagraph"/>
        <w:widowControl w:val="0"/>
        <w:numPr>
          <w:ilvl w:val="0"/>
          <w:numId w:val="14"/>
        </w:numPr>
        <w:tabs>
          <w:tab w:val="left" w:pos="299"/>
        </w:tabs>
        <w:spacing w:after="0" w:line="250" w:lineRule="exact"/>
        <w:ind w:left="298" w:hanging="180"/>
        <w:contextualSpacing w:val="0"/>
        <w:rPr>
          <w:rFonts w:ascii="Arial" w:eastAsia="Arial" w:hAnsi="Arial" w:cs="Arial"/>
          <w:sz w:val="21"/>
          <w:szCs w:val="21"/>
        </w:rPr>
      </w:pPr>
      <w:r>
        <w:rPr>
          <w:rFonts w:ascii="Arial"/>
          <w:sz w:val="21"/>
        </w:rPr>
        <w:t>Nebr. Dept. of</w:t>
      </w:r>
      <w:r>
        <w:rPr>
          <w:rFonts w:ascii="Arial"/>
          <w:spacing w:val="-9"/>
          <w:sz w:val="21"/>
        </w:rPr>
        <w:t xml:space="preserve"> </w:t>
      </w:r>
      <w:r>
        <w:rPr>
          <w:rFonts w:ascii="Arial"/>
          <w:sz w:val="21"/>
        </w:rPr>
        <w:t>Aeronautics</w:t>
      </w:r>
    </w:p>
    <w:p w14:paraId="6D168A90" w14:textId="77777777" w:rsidR="0004652D" w:rsidRDefault="0004652D" w:rsidP="0004652D">
      <w:pPr>
        <w:spacing w:line="250" w:lineRule="exact"/>
        <w:rPr>
          <w:rFonts w:ascii="Arial" w:eastAsia="Arial" w:hAnsi="Arial" w:cs="Arial"/>
          <w:sz w:val="21"/>
          <w:szCs w:val="21"/>
        </w:rPr>
        <w:sectPr w:rsidR="0004652D">
          <w:type w:val="continuous"/>
          <w:pgSz w:w="12240" w:h="15840"/>
          <w:pgMar w:top="1320" w:right="1360" w:bottom="980" w:left="1320" w:header="720" w:footer="720" w:gutter="0"/>
          <w:cols w:num="2" w:space="720" w:equalWidth="0">
            <w:col w:w="2639" w:space="1143"/>
            <w:col w:w="5778"/>
          </w:cols>
        </w:sectPr>
      </w:pPr>
    </w:p>
    <w:p w14:paraId="14CEA3DC" w14:textId="77777777" w:rsidR="0004652D" w:rsidRDefault="0004652D" w:rsidP="00AB0142">
      <w:pPr>
        <w:spacing w:after="0"/>
        <w:ind w:left="1651" w:right="109" w:hanging="1532"/>
        <w:rPr>
          <w:rFonts w:ascii="Arial" w:eastAsia="Arial" w:hAnsi="Arial" w:cs="Arial"/>
          <w:sz w:val="21"/>
          <w:szCs w:val="21"/>
        </w:rPr>
      </w:pPr>
      <w:r>
        <w:rPr>
          <w:rFonts w:ascii="Arial" w:eastAsia="Arial" w:hAnsi="Arial" w:cs="Arial"/>
          <w:sz w:val="21"/>
          <w:szCs w:val="21"/>
        </w:rPr>
        <w:t>Items to supply: Plans (1/2 size), Cross-sections (Drainage with phasing shown), Estimate, State</w:t>
      </w:r>
      <w:r>
        <w:rPr>
          <w:rFonts w:ascii="Arial" w:eastAsia="Arial" w:hAnsi="Arial" w:cs="Arial"/>
          <w:spacing w:val="-31"/>
          <w:sz w:val="21"/>
          <w:szCs w:val="21"/>
        </w:rPr>
        <w:t xml:space="preserve"> </w:t>
      </w:r>
      <w:r>
        <w:rPr>
          <w:rFonts w:ascii="Arial" w:eastAsia="Arial" w:hAnsi="Arial" w:cs="Arial"/>
          <w:sz w:val="21"/>
          <w:szCs w:val="21"/>
        </w:rPr>
        <w:t>&amp; County Map, NDOR “Surface Transportation Program Book”, Schedule of</w:t>
      </w:r>
      <w:r>
        <w:rPr>
          <w:rFonts w:ascii="Arial" w:eastAsia="Arial" w:hAnsi="Arial" w:cs="Arial"/>
          <w:spacing w:val="-21"/>
          <w:sz w:val="21"/>
          <w:szCs w:val="21"/>
        </w:rPr>
        <w:t xml:space="preserve"> </w:t>
      </w:r>
      <w:r>
        <w:rPr>
          <w:rFonts w:ascii="Arial" w:eastAsia="Arial" w:hAnsi="Arial" w:cs="Arial"/>
          <w:sz w:val="21"/>
          <w:szCs w:val="21"/>
        </w:rPr>
        <w:t xml:space="preserve">major events </w:t>
      </w:r>
      <w:r>
        <w:rPr>
          <w:rFonts w:ascii="Arial" w:eastAsia="Arial" w:hAnsi="Arial" w:cs="Arial"/>
          <w:strike/>
          <w:sz w:val="21"/>
          <w:szCs w:val="21"/>
        </w:rPr>
        <w:t xml:space="preserve">– </w:t>
      </w:r>
      <w:r>
        <w:rPr>
          <w:rFonts w:ascii="Arial" w:eastAsia="Arial" w:hAnsi="Arial" w:cs="Arial"/>
          <w:sz w:val="21"/>
          <w:szCs w:val="21"/>
        </w:rPr>
        <w:t>(i.e. Football game schedule), Calendar, and</w:t>
      </w:r>
      <w:r>
        <w:rPr>
          <w:rFonts w:ascii="Arial" w:eastAsia="Arial" w:hAnsi="Arial" w:cs="Arial"/>
          <w:spacing w:val="-17"/>
          <w:sz w:val="21"/>
          <w:szCs w:val="21"/>
        </w:rPr>
        <w:t xml:space="preserve"> </w:t>
      </w:r>
      <w:r>
        <w:rPr>
          <w:rFonts w:ascii="Arial" w:eastAsia="Arial" w:hAnsi="Arial" w:cs="Arial"/>
          <w:sz w:val="21"/>
          <w:szCs w:val="21"/>
        </w:rPr>
        <w:t>Calculator.</w:t>
      </w:r>
    </w:p>
    <w:p w14:paraId="5670F7FA" w14:textId="77777777" w:rsidR="0004652D" w:rsidRDefault="0004652D" w:rsidP="00AB0142">
      <w:pPr>
        <w:ind w:left="839" w:right="109" w:hanging="720"/>
        <w:rPr>
          <w:rFonts w:ascii="Arial" w:eastAsia="Arial" w:hAnsi="Arial" w:cs="Arial"/>
          <w:sz w:val="21"/>
          <w:szCs w:val="21"/>
        </w:rPr>
      </w:pPr>
      <w:r>
        <w:rPr>
          <w:rFonts w:ascii="Arial"/>
          <w:sz w:val="21"/>
        </w:rPr>
        <w:t>NOTE: A letter or e-mail shall be sent to all participants summarizing the meeting conclusions</w:t>
      </w:r>
      <w:r>
        <w:rPr>
          <w:rFonts w:ascii="Arial"/>
          <w:spacing w:val="-7"/>
          <w:sz w:val="21"/>
        </w:rPr>
        <w:t xml:space="preserve"> </w:t>
      </w:r>
      <w:r>
        <w:rPr>
          <w:rFonts w:ascii="Arial"/>
          <w:sz w:val="21"/>
        </w:rPr>
        <w:t>and changes or additional items to</w:t>
      </w:r>
      <w:r>
        <w:rPr>
          <w:rFonts w:ascii="Arial"/>
          <w:spacing w:val="-10"/>
          <w:sz w:val="21"/>
        </w:rPr>
        <w:t xml:space="preserve"> </w:t>
      </w:r>
      <w:r>
        <w:rPr>
          <w:rFonts w:ascii="Arial"/>
          <w:sz w:val="21"/>
        </w:rPr>
        <w:t>review</w:t>
      </w:r>
      <w:bookmarkEnd w:id="0"/>
      <w:r>
        <w:rPr>
          <w:rFonts w:ascii="Arial"/>
          <w:sz w:val="21"/>
        </w:rPr>
        <w:t>.</w:t>
      </w:r>
    </w:p>
    <w:bookmarkEnd w:id="1"/>
    <w:p w14:paraId="46E60F7B" w14:textId="77777777" w:rsidR="0004652D" w:rsidRDefault="0004652D" w:rsidP="0004652D">
      <w:pPr>
        <w:rPr>
          <w:rFonts w:ascii="Arial" w:eastAsia="Arial" w:hAnsi="Arial" w:cs="Arial"/>
          <w:sz w:val="21"/>
          <w:szCs w:val="21"/>
        </w:rPr>
        <w:sectPr w:rsidR="0004652D">
          <w:type w:val="continuous"/>
          <w:pgSz w:w="12240" w:h="15840"/>
          <w:pgMar w:top="1320" w:right="1360" w:bottom="980" w:left="1320" w:header="720" w:footer="720" w:gutter="0"/>
          <w:cols w:space="720"/>
        </w:sectPr>
      </w:pPr>
    </w:p>
    <w:p w14:paraId="73C2FFE8" w14:textId="77777777" w:rsidR="00563555" w:rsidRDefault="00563555" w:rsidP="00563555">
      <w:pPr>
        <w:spacing w:before="8"/>
        <w:rPr>
          <w:rFonts w:ascii="Arial" w:eastAsia="Arial" w:hAnsi="Arial" w:cs="Arial"/>
          <w:sz w:val="15"/>
          <w:szCs w:val="15"/>
        </w:rPr>
      </w:pPr>
    </w:p>
    <w:p w14:paraId="1AE052BB" w14:textId="77777777" w:rsidR="00563555" w:rsidRDefault="00563555" w:rsidP="00563555">
      <w:pPr>
        <w:spacing w:before="65" w:after="0"/>
        <w:ind w:left="1912" w:right="113" w:hanging="1347"/>
        <w:rPr>
          <w:rFonts w:ascii="Arial" w:eastAsia="Arial" w:hAnsi="Arial" w:cs="Arial"/>
          <w:sz w:val="28"/>
          <w:szCs w:val="28"/>
        </w:rPr>
      </w:pPr>
      <w:r>
        <w:rPr>
          <w:rFonts w:ascii="Arial" w:eastAsia="Arial" w:hAnsi="Arial" w:cs="Arial"/>
          <w:b/>
          <w:bCs/>
          <w:sz w:val="28"/>
          <w:szCs w:val="28"/>
        </w:rPr>
        <w:t>Guidelines for Addressing Work Zone Safety and</w:t>
      </w:r>
      <w:r>
        <w:rPr>
          <w:rFonts w:ascii="Arial" w:eastAsia="Arial" w:hAnsi="Arial" w:cs="Arial"/>
          <w:b/>
          <w:bCs/>
          <w:spacing w:val="-33"/>
          <w:sz w:val="28"/>
          <w:szCs w:val="28"/>
        </w:rPr>
        <w:t xml:space="preserve"> </w:t>
      </w:r>
      <w:r>
        <w:rPr>
          <w:rFonts w:ascii="Arial" w:eastAsia="Arial" w:hAnsi="Arial" w:cs="Arial"/>
          <w:b/>
          <w:bCs/>
          <w:sz w:val="28"/>
          <w:szCs w:val="28"/>
        </w:rPr>
        <w:t>Mobility: Identification of “Significant</w:t>
      </w:r>
      <w:r>
        <w:rPr>
          <w:rFonts w:ascii="Arial" w:eastAsia="Arial" w:hAnsi="Arial" w:cs="Arial"/>
          <w:b/>
          <w:bCs/>
          <w:spacing w:val="-22"/>
          <w:sz w:val="28"/>
          <w:szCs w:val="28"/>
        </w:rPr>
        <w:t xml:space="preserve"> </w:t>
      </w:r>
      <w:r>
        <w:rPr>
          <w:rFonts w:ascii="Arial" w:eastAsia="Arial" w:hAnsi="Arial" w:cs="Arial"/>
          <w:b/>
          <w:bCs/>
          <w:sz w:val="28"/>
          <w:szCs w:val="28"/>
        </w:rPr>
        <w:t>Projects”</w:t>
      </w:r>
    </w:p>
    <w:p w14:paraId="2AD295B2" w14:textId="77777777" w:rsidR="00563555" w:rsidRDefault="00563555" w:rsidP="00563555">
      <w:pPr>
        <w:spacing w:before="2"/>
        <w:rPr>
          <w:rFonts w:ascii="Arial" w:eastAsia="Arial" w:hAnsi="Arial" w:cs="Arial"/>
          <w:b/>
          <w:bCs/>
        </w:rPr>
      </w:pPr>
    </w:p>
    <w:p w14:paraId="6BC58542" w14:textId="77777777" w:rsidR="00563555" w:rsidRDefault="00563555" w:rsidP="00563555">
      <w:pPr>
        <w:spacing w:after="0"/>
        <w:ind w:left="120" w:right="113"/>
        <w:rPr>
          <w:rFonts w:ascii="Arial" w:eastAsia="Arial" w:hAnsi="Arial" w:cs="Arial"/>
        </w:rPr>
      </w:pPr>
      <w:r>
        <w:rPr>
          <w:rFonts w:ascii="Arial" w:eastAsia="Arial" w:hAnsi="Arial" w:cs="Arial"/>
        </w:rPr>
        <w:t xml:space="preserve">A </w:t>
      </w:r>
      <w:proofErr w:type="gramStart"/>
      <w:r>
        <w:rPr>
          <w:rFonts w:ascii="Arial" w:eastAsia="Arial" w:hAnsi="Arial" w:cs="Arial"/>
        </w:rPr>
        <w:t>projects’</w:t>
      </w:r>
      <w:proofErr w:type="gramEnd"/>
      <w:r>
        <w:rPr>
          <w:rFonts w:ascii="Arial" w:eastAsia="Arial" w:hAnsi="Arial" w:cs="Arial"/>
        </w:rPr>
        <w:t xml:space="preserve"> </w:t>
      </w:r>
      <w:proofErr w:type="spellStart"/>
      <w:proofErr w:type="gramStart"/>
      <w:r>
        <w:rPr>
          <w:rFonts w:ascii="Arial" w:eastAsia="Arial" w:hAnsi="Arial" w:cs="Arial"/>
        </w:rPr>
        <w:t>affect</w:t>
      </w:r>
      <w:proofErr w:type="spellEnd"/>
      <w:proofErr w:type="gramEnd"/>
      <w:r>
        <w:rPr>
          <w:rFonts w:ascii="Arial" w:eastAsia="Arial" w:hAnsi="Arial" w:cs="Arial"/>
        </w:rPr>
        <w:t xml:space="preserve"> on the flow of traffic through the work zone is critical to the success</w:t>
      </w:r>
      <w:r>
        <w:rPr>
          <w:rFonts w:ascii="Arial" w:eastAsia="Arial" w:hAnsi="Arial" w:cs="Arial"/>
          <w:spacing w:val="-23"/>
        </w:rPr>
        <w:t xml:space="preserve"> </w:t>
      </w:r>
      <w:r>
        <w:rPr>
          <w:rFonts w:ascii="Arial" w:eastAsia="Arial" w:hAnsi="Arial" w:cs="Arial"/>
        </w:rPr>
        <w:t>of the project in the public’s perception. Projects which have the possibility of</w:t>
      </w:r>
      <w:r>
        <w:rPr>
          <w:rFonts w:ascii="Arial" w:eastAsia="Arial" w:hAnsi="Arial" w:cs="Arial"/>
          <w:spacing w:val="-19"/>
        </w:rPr>
        <w:t xml:space="preserve"> </w:t>
      </w:r>
      <w:r>
        <w:rPr>
          <w:rFonts w:ascii="Arial" w:eastAsia="Arial" w:hAnsi="Arial" w:cs="Arial"/>
        </w:rPr>
        <w:t xml:space="preserve">congesting traffic beyond acceptable delays may be considered a “significant project”. </w:t>
      </w:r>
      <w:r>
        <w:rPr>
          <w:rFonts w:ascii="Arial" w:eastAsia="Arial" w:hAnsi="Arial" w:cs="Arial"/>
          <w:i/>
        </w:rPr>
        <w:t>Note that</w:t>
      </w:r>
      <w:r>
        <w:rPr>
          <w:rFonts w:ascii="Arial" w:eastAsia="Arial" w:hAnsi="Arial" w:cs="Arial"/>
          <w:i/>
          <w:spacing w:val="-27"/>
        </w:rPr>
        <w:t xml:space="preserve"> </w:t>
      </w:r>
      <w:r>
        <w:rPr>
          <w:rFonts w:ascii="Arial" w:eastAsia="Arial" w:hAnsi="Arial" w:cs="Arial"/>
          <w:i/>
        </w:rPr>
        <w:t>only 3 projects in the 2007 fiscal year would’ve required this</w:t>
      </w:r>
      <w:r>
        <w:rPr>
          <w:rFonts w:ascii="Arial" w:eastAsia="Arial" w:hAnsi="Arial" w:cs="Arial"/>
          <w:i/>
          <w:spacing w:val="-25"/>
        </w:rPr>
        <w:t xml:space="preserve"> </w:t>
      </w:r>
      <w:r>
        <w:rPr>
          <w:rFonts w:ascii="Arial" w:eastAsia="Arial" w:hAnsi="Arial" w:cs="Arial"/>
          <w:i/>
        </w:rPr>
        <w:t>designation.</w:t>
      </w:r>
    </w:p>
    <w:p w14:paraId="033B4634" w14:textId="77777777" w:rsidR="00563555" w:rsidRDefault="00563555" w:rsidP="00563555">
      <w:pPr>
        <w:spacing w:before="11"/>
        <w:rPr>
          <w:rFonts w:ascii="Arial" w:eastAsia="Arial" w:hAnsi="Arial" w:cs="Arial"/>
          <w:i/>
          <w:sz w:val="21"/>
          <w:szCs w:val="21"/>
        </w:rPr>
      </w:pPr>
    </w:p>
    <w:p w14:paraId="1400FC54" w14:textId="77777777" w:rsidR="00563555" w:rsidRDefault="00563555" w:rsidP="00563555">
      <w:pPr>
        <w:pStyle w:val="BodyText"/>
        <w:ind w:left="120" w:right="113" w:firstLine="0"/>
      </w:pPr>
      <w:r>
        <w:t>A project may be labeled “significant” because it</w:t>
      </w:r>
      <w:r>
        <w:rPr>
          <w:spacing w:val="-20"/>
        </w:rPr>
        <w:t xml:space="preserve"> </w:t>
      </w:r>
      <w:r>
        <w:t>is:</w:t>
      </w:r>
    </w:p>
    <w:p w14:paraId="04DCE848" w14:textId="77777777" w:rsidR="00563555" w:rsidRDefault="00563555" w:rsidP="00563555">
      <w:pPr>
        <w:rPr>
          <w:rFonts w:ascii="Arial" w:eastAsia="Arial" w:hAnsi="Arial" w:cs="Arial"/>
        </w:rPr>
      </w:pPr>
    </w:p>
    <w:p w14:paraId="29C7BA65" w14:textId="77777777" w:rsidR="00563555" w:rsidRDefault="00563555" w:rsidP="00563555">
      <w:pPr>
        <w:pStyle w:val="ListParagraph"/>
        <w:widowControl w:val="0"/>
        <w:numPr>
          <w:ilvl w:val="0"/>
          <w:numId w:val="15"/>
        </w:numPr>
        <w:tabs>
          <w:tab w:val="left" w:pos="538"/>
        </w:tabs>
        <w:spacing w:after="0" w:line="240" w:lineRule="auto"/>
        <w:ind w:right="404" w:hanging="359"/>
        <w:contextualSpacing w:val="0"/>
        <w:jc w:val="both"/>
        <w:rPr>
          <w:rFonts w:ascii="Arial" w:eastAsia="Arial" w:hAnsi="Arial" w:cs="Arial"/>
        </w:rPr>
      </w:pPr>
      <w:r>
        <w:rPr>
          <w:rFonts w:ascii="Arial"/>
          <w:i/>
        </w:rPr>
        <w:t>Located within the boundaries of the Transportation Management Areas (TMA)</w:t>
      </w:r>
      <w:r>
        <w:rPr>
          <w:rFonts w:ascii="Arial"/>
          <w:i/>
          <w:spacing w:val="-33"/>
        </w:rPr>
        <w:t xml:space="preserve"> </w:t>
      </w:r>
      <w:r>
        <w:rPr>
          <w:rFonts w:ascii="Arial"/>
          <w:i/>
        </w:rPr>
        <w:t>of</w:t>
      </w:r>
      <w:r>
        <w:rPr>
          <w:rFonts w:ascii="Arial"/>
          <w:i/>
          <w:spacing w:val="-1"/>
        </w:rPr>
        <w:t xml:space="preserve"> </w:t>
      </w:r>
      <w:r>
        <w:rPr>
          <w:rFonts w:ascii="Arial"/>
          <w:i/>
        </w:rPr>
        <w:t>Omaha and Lincoln and the project is expected to occupy a location for more</w:t>
      </w:r>
      <w:r>
        <w:rPr>
          <w:rFonts w:ascii="Arial"/>
          <w:i/>
          <w:spacing w:val="-28"/>
        </w:rPr>
        <w:t xml:space="preserve"> </w:t>
      </w:r>
      <w:r>
        <w:rPr>
          <w:rFonts w:ascii="Arial"/>
          <w:i/>
        </w:rPr>
        <w:t>than</w:t>
      </w:r>
      <w:r>
        <w:rPr>
          <w:rFonts w:ascii="Arial"/>
          <w:i/>
          <w:spacing w:val="-1"/>
        </w:rPr>
        <w:t xml:space="preserve"> </w:t>
      </w:r>
      <w:r>
        <w:rPr>
          <w:rFonts w:ascii="Arial"/>
          <w:i/>
        </w:rPr>
        <w:t>three (3) days with either intermittent or continuous lane</w:t>
      </w:r>
      <w:r>
        <w:rPr>
          <w:rFonts w:ascii="Arial"/>
          <w:i/>
          <w:spacing w:val="-11"/>
        </w:rPr>
        <w:t xml:space="preserve"> </w:t>
      </w:r>
      <w:r>
        <w:rPr>
          <w:rFonts w:ascii="Arial"/>
          <w:i/>
        </w:rPr>
        <w:t>closures.</w:t>
      </w:r>
      <w:r>
        <w:rPr>
          <w:rFonts w:ascii="Arial"/>
        </w:rPr>
        <w:t>"</w:t>
      </w:r>
    </w:p>
    <w:p w14:paraId="6E467CEB" w14:textId="77777777" w:rsidR="00563555" w:rsidRDefault="00563555" w:rsidP="00563555">
      <w:pPr>
        <w:spacing w:before="9"/>
        <w:rPr>
          <w:rFonts w:ascii="Arial" w:eastAsia="Arial" w:hAnsi="Arial" w:cs="Arial"/>
          <w:sz w:val="21"/>
          <w:szCs w:val="21"/>
        </w:rPr>
      </w:pPr>
    </w:p>
    <w:p w14:paraId="21334779" w14:textId="77777777" w:rsidR="00563555" w:rsidRDefault="00563555" w:rsidP="00563555">
      <w:pPr>
        <w:pStyle w:val="BodyText"/>
        <w:ind w:left="119" w:right="113" w:firstLine="0"/>
      </w:pPr>
      <w:r>
        <w:t>or</w:t>
      </w:r>
    </w:p>
    <w:p w14:paraId="4749A96D" w14:textId="77777777" w:rsidR="00563555" w:rsidRDefault="00563555" w:rsidP="00563555">
      <w:pPr>
        <w:rPr>
          <w:rFonts w:ascii="Arial" w:eastAsia="Arial" w:hAnsi="Arial" w:cs="Arial"/>
        </w:rPr>
      </w:pPr>
    </w:p>
    <w:p w14:paraId="6FF58479" w14:textId="77777777" w:rsidR="00563555" w:rsidRDefault="00563555" w:rsidP="00563555">
      <w:pPr>
        <w:pStyle w:val="ListParagraph"/>
        <w:widowControl w:val="0"/>
        <w:numPr>
          <w:ilvl w:val="0"/>
          <w:numId w:val="15"/>
        </w:numPr>
        <w:tabs>
          <w:tab w:val="left" w:pos="660"/>
        </w:tabs>
        <w:spacing w:after="0" w:line="240" w:lineRule="auto"/>
        <w:ind w:right="592" w:hanging="360"/>
        <w:contextualSpacing w:val="0"/>
        <w:rPr>
          <w:rFonts w:ascii="Arial" w:eastAsia="Arial" w:hAnsi="Arial" w:cs="Arial"/>
        </w:rPr>
      </w:pPr>
      <w:r>
        <w:rPr>
          <w:rFonts w:ascii="Arial"/>
          <w:i/>
        </w:rPr>
        <w:t>1. Project Characteristics - to include but not be limited to: project type, type</w:t>
      </w:r>
      <w:r>
        <w:rPr>
          <w:rFonts w:ascii="Arial"/>
          <w:i/>
          <w:spacing w:val="-31"/>
        </w:rPr>
        <w:t xml:space="preserve"> </w:t>
      </w:r>
      <w:r>
        <w:rPr>
          <w:rFonts w:ascii="Arial"/>
          <w:i/>
        </w:rPr>
        <w:t>of</w:t>
      </w:r>
      <w:r>
        <w:rPr>
          <w:rFonts w:ascii="Arial"/>
          <w:i/>
          <w:spacing w:val="-1"/>
        </w:rPr>
        <w:t xml:space="preserve"> </w:t>
      </w:r>
      <w:r>
        <w:rPr>
          <w:rFonts w:ascii="Arial"/>
          <w:i/>
        </w:rPr>
        <w:t xml:space="preserve">work </w:t>
      </w:r>
      <w:r>
        <w:rPr>
          <w:rFonts w:ascii="Arial"/>
          <w:i/>
          <w:spacing w:val="-3"/>
        </w:rPr>
        <w:t xml:space="preserve">zone </w:t>
      </w:r>
      <w:r>
        <w:rPr>
          <w:rFonts w:ascii="Arial"/>
          <w:i/>
        </w:rPr>
        <w:t xml:space="preserve">(full closure, lane reductions, </w:t>
      </w:r>
      <w:proofErr w:type="gramStart"/>
      <w:r>
        <w:rPr>
          <w:rFonts w:ascii="Arial"/>
          <w:i/>
        </w:rPr>
        <w:t>cross-overs</w:t>
      </w:r>
      <w:proofErr w:type="gramEnd"/>
      <w:r>
        <w:rPr>
          <w:rFonts w:ascii="Arial"/>
          <w:i/>
        </w:rPr>
        <w:t xml:space="preserve">, night work, </w:t>
      </w:r>
      <w:proofErr w:type="spellStart"/>
      <w:r>
        <w:rPr>
          <w:rFonts w:ascii="Arial"/>
          <w:i/>
        </w:rPr>
        <w:t>etc</w:t>
      </w:r>
      <w:proofErr w:type="spellEnd"/>
      <w:r>
        <w:rPr>
          <w:rFonts w:ascii="Arial"/>
          <w:i/>
        </w:rPr>
        <w:t>,),</w:t>
      </w:r>
      <w:r>
        <w:rPr>
          <w:rFonts w:ascii="Arial"/>
          <w:i/>
          <w:spacing w:val="-12"/>
        </w:rPr>
        <w:t xml:space="preserve"> </w:t>
      </w:r>
      <w:r>
        <w:rPr>
          <w:rFonts w:ascii="Arial"/>
          <w:i/>
        </w:rPr>
        <w:t>project schedule, area type (urban, suburban,</w:t>
      </w:r>
      <w:r>
        <w:rPr>
          <w:rFonts w:ascii="Arial"/>
          <w:i/>
          <w:spacing w:val="-3"/>
        </w:rPr>
        <w:t xml:space="preserve"> </w:t>
      </w:r>
      <w:r>
        <w:rPr>
          <w:rFonts w:ascii="Arial"/>
          <w:i/>
        </w:rPr>
        <w:t>rural).</w:t>
      </w:r>
    </w:p>
    <w:p w14:paraId="38E819E8" w14:textId="77777777" w:rsidR="00563555" w:rsidRDefault="00563555" w:rsidP="00563555">
      <w:pPr>
        <w:pStyle w:val="ListParagraph"/>
        <w:widowControl w:val="0"/>
        <w:numPr>
          <w:ilvl w:val="1"/>
          <w:numId w:val="16"/>
        </w:numPr>
        <w:tabs>
          <w:tab w:val="left" w:pos="908"/>
        </w:tabs>
        <w:spacing w:after="0" w:line="240" w:lineRule="auto"/>
        <w:ind w:right="441" w:firstLine="180"/>
        <w:contextualSpacing w:val="0"/>
        <w:rPr>
          <w:rFonts w:ascii="Arial" w:eastAsia="Arial" w:hAnsi="Arial" w:cs="Arial"/>
        </w:rPr>
      </w:pPr>
      <w:r>
        <w:rPr>
          <w:rFonts w:ascii="Arial"/>
          <w:i/>
        </w:rPr>
        <w:t xml:space="preserve">Travel and Traffic Characteristics - to include but not be limited </w:t>
      </w:r>
      <w:proofErr w:type="gramStart"/>
      <w:r>
        <w:rPr>
          <w:rFonts w:ascii="Arial"/>
          <w:i/>
        </w:rPr>
        <w:t>to:</w:t>
      </w:r>
      <w:proofErr w:type="gramEnd"/>
      <w:r>
        <w:rPr>
          <w:rFonts w:ascii="Arial"/>
          <w:i/>
          <w:spacing w:val="-17"/>
        </w:rPr>
        <w:t xml:space="preserve"> </w:t>
      </w:r>
      <w:r>
        <w:rPr>
          <w:rFonts w:ascii="Arial"/>
          <w:i/>
        </w:rPr>
        <w:t>traffic volumes, seasonal and temporal variations, vehicle mix, type of travel</w:t>
      </w:r>
      <w:r>
        <w:rPr>
          <w:rFonts w:ascii="Arial"/>
          <w:i/>
          <w:spacing w:val="-30"/>
        </w:rPr>
        <w:t xml:space="preserve"> </w:t>
      </w:r>
      <w:r>
        <w:rPr>
          <w:rFonts w:ascii="Arial"/>
          <w:i/>
        </w:rPr>
        <w:t>(commuter, tourist, freight), public and private access, special events, impacts of</w:t>
      </w:r>
      <w:r>
        <w:rPr>
          <w:rFonts w:ascii="Arial"/>
          <w:i/>
          <w:spacing w:val="-16"/>
        </w:rPr>
        <w:t xml:space="preserve"> </w:t>
      </w:r>
      <w:r>
        <w:rPr>
          <w:rFonts w:ascii="Arial"/>
          <w:i/>
        </w:rPr>
        <w:t>weather.</w:t>
      </w:r>
    </w:p>
    <w:p w14:paraId="3B36AE2D" w14:textId="77777777" w:rsidR="00563555" w:rsidRDefault="00563555" w:rsidP="00563555">
      <w:pPr>
        <w:pStyle w:val="ListParagraph"/>
        <w:widowControl w:val="0"/>
        <w:numPr>
          <w:ilvl w:val="1"/>
          <w:numId w:val="16"/>
        </w:numPr>
        <w:tabs>
          <w:tab w:val="left" w:pos="905"/>
        </w:tabs>
        <w:spacing w:before="1" w:after="0" w:line="240" w:lineRule="auto"/>
        <w:ind w:left="480" w:right="113" w:firstLine="180"/>
        <w:contextualSpacing w:val="0"/>
        <w:rPr>
          <w:rFonts w:ascii="Arial" w:eastAsia="Arial" w:hAnsi="Arial" w:cs="Arial"/>
        </w:rPr>
      </w:pPr>
      <w:r>
        <w:rPr>
          <w:rFonts w:ascii="Arial"/>
          <w:i/>
        </w:rPr>
        <w:t xml:space="preserve">Work Zone Characteristics - to include but not be limited </w:t>
      </w:r>
      <w:proofErr w:type="gramStart"/>
      <w:r>
        <w:rPr>
          <w:rFonts w:ascii="Arial"/>
          <w:i/>
        </w:rPr>
        <w:t>to:</w:t>
      </w:r>
      <w:proofErr w:type="gramEnd"/>
      <w:r>
        <w:rPr>
          <w:rFonts w:ascii="Arial"/>
          <w:i/>
        </w:rPr>
        <w:t xml:space="preserve"> impacts on local</w:t>
      </w:r>
      <w:r>
        <w:rPr>
          <w:rFonts w:ascii="Arial"/>
          <w:i/>
          <w:spacing w:val="-26"/>
        </w:rPr>
        <w:t xml:space="preserve"> </w:t>
      </w:r>
      <w:r>
        <w:rPr>
          <w:rFonts w:ascii="Arial"/>
          <w:i/>
        </w:rPr>
        <w:t>and</w:t>
      </w:r>
      <w:r>
        <w:rPr>
          <w:rFonts w:ascii="Arial"/>
          <w:i/>
          <w:spacing w:val="-1"/>
        </w:rPr>
        <w:t xml:space="preserve"> </w:t>
      </w:r>
      <w:r>
        <w:rPr>
          <w:rFonts w:ascii="Arial"/>
          <w:i/>
        </w:rPr>
        <w:t>regional transportation networks, capacity issues, level of public interest, number</w:t>
      </w:r>
      <w:r>
        <w:rPr>
          <w:rFonts w:ascii="Arial"/>
          <w:i/>
          <w:spacing w:val="-21"/>
        </w:rPr>
        <w:t xml:space="preserve"> </w:t>
      </w:r>
      <w:r>
        <w:rPr>
          <w:rFonts w:ascii="Arial"/>
          <w:i/>
        </w:rPr>
        <w:t>of</w:t>
      </w:r>
      <w:r>
        <w:rPr>
          <w:rFonts w:ascii="Arial"/>
          <w:i/>
          <w:spacing w:val="-1"/>
        </w:rPr>
        <w:t xml:space="preserve"> </w:t>
      </w:r>
      <w:r>
        <w:rPr>
          <w:rFonts w:ascii="Arial"/>
          <w:i/>
        </w:rPr>
        <w:t>travelers impacted, expected safety impacts, expected delays, impacts on</w:t>
      </w:r>
      <w:r>
        <w:rPr>
          <w:rFonts w:ascii="Arial"/>
          <w:i/>
          <w:spacing w:val="-17"/>
        </w:rPr>
        <w:t xml:space="preserve"> </w:t>
      </w:r>
      <w:r>
        <w:rPr>
          <w:rFonts w:ascii="Arial"/>
          <w:i/>
        </w:rPr>
        <w:t>nearby</w:t>
      </w:r>
      <w:r>
        <w:rPr>
          <w:rFonts w:ascii="Arial"/>
          <w:i/>
          <w:spacing w:val="-1"/>
        </w:rPr>
        <w:t xml:space="preserve"> </w:t>
      </w:r>
      <w:r>
        <w:rPr>
          <w:rFonts w:ascii="Arial"/>
          <w:i/>
        </w:rPr>
        <w:t>commercial, public, and private facilities and</w:t>
      </w:r>
      <w:r>
        <w:rPr>
          <w:rFonts w:ascii="Arial"/>
          <w:i/>
          <w:spacing w:val="-6"/>
        </w:rPr>
        <w:t xml:space="preserve"> </w:t>
      </w:r>
      <w:r>
        <w:rPr>
          <w:rFonts w:ascii="Arial"/>
          <w:i/>
        </w:rPr>
        <w:t>properties</w:t>
      </w:r>
      <w:r>
        <w:rPr>
          <w:rFonts w:ascii="Arial"/>
        </w:rPr>
        <w:t>.</w:t>
      </w:r>
    </w:p>
    <w:p w14:paraId="3BC4C678" w14:textId="77777777" w:rsidR="00563555" w:rsidRDefault="00563555" w:rsidP="00563555">
      <w:pPr>
        <w:rPr>
          <w:rFonts w:ascii="Arial" w:eastAsia="Arial" w:hAnsi="Arial" w:cs="Arial"/>
        </w:rPr>
      </w:pPr>
    </w:p>
    <w:p w14:paraId="06FEC66F" w14:textId="77777777" w:rsidR="00563555" w:rsidRDefault="00563555" w:rsidP="00563555">
      <w:pPr>
        <w:pStyle w:val="BodyText"/>
        <w:ind w:left="120" w:right="113" w:firstLine="0"/>
      </w:pPr>
      <w:r>
        <w:t>or</w:t>
      </w:r>
    </w:p>
    <w:p w14:paraId="770F45D2" w14:textId="77777777" w:rsidR="00563555" w:rsidRDefault="00563555" w:rsidP="00563555">
      <w:pPr>
        <w:rPr>
          <w:rFonts w:ascii="Arial" w:eastAsia="Arial" w:hAnsi="Arial" w:cs="Arial"/>
        </w:rPr>
      </w:pPr>
    </w:p>
    <w:p w14:paraId="1FF67DA8" w14:textId="77777777" w:rsidR="00563555" w:rsidRDefault="00563555" w:rsidP="00563555">
      <w:pPr>
        <w:pStyle w:val="ListParagraph"/>
        <w:widowControl w:val="0"/>
        <w:numPr>
          <w:ilvl w:val="0"/>
          <w:numId w:val="15"/>
        </w:numPr>
        <w:tabs>
          <w:tab w:val="left" w:pos="490"/>
        </w:tabs>
        <w:spacing w:after="0" w:line="240" w:lineRule="auto"/>
        <w:ind w:left="489" w:right="113" w:hanging="369"/>
        <w:contextualSpacing w:val="0"/>
        <w:rPr>
          <w:rFonts w:ascii="Arial" w:eastAsia="Arial" w:hAnsi="Arial" w:cs="Arial"/>
        </w:rPr>
      </w:pPr>
      <w:r>
        <w:rPr>
          <w:rFonts w:ascii="Arial"/>
        </w:rPr>
        <w:t xml:space="preserve">Because the District </w:t>
      </w:r>
      <w:proofErr w:type="gramStart"/>
      <w:r>
        <w:rPr>
          <w:rFonts w:ascii="Arial"/>
        </w:rPr>
        <w:t>Engineer so</w:t>
      </w:r>
      <w:proofErr w:type="gramEnd"/>
      <w:r>
        <w:rPr>
          <w:rFonts w:ascii="Arial"/>
        </w:rPr>
        <w:t xml:space="preserve"> designated</w:t>
      </w:r>
      <w:r>
        <w:rPr>
          <w:rFonts w:ascii="Arial"/>
          <w:spacing w:val="-7"/>
        </w:rPr>
        <w:t xml:space="preserve"> </w:t>
      </w:r>
      <w:r>
        <w:rPr>
          <w:rFonts w:ascii="Arial"/>
        </w:rPr>
        <w:t>it.</w:t>
      </w:r>
    </w:p>
    <w:p w14:paraId="4E3F4CF4" w14:textId="77777777" w:rsidR="00563555" w:rsidRDefault="00563555" w:rsidP="00563555">
      <w:pPr>
        <w:spacing w:before="9"/>
        <w:rPr>
          <w:rFonts w:ascii="Arial" w:eastAsia="Arial" w:hAnsi="Arial" w:cs="Arial"/>
          <w:sz w:val="21"/>
          <w:szCs w:val="21"/>
        </w:rPr>
      </w:pPr>
    </w:p>
    <w:p w14:paraId="6D780BF2" w14:textId="77777777" w:rsidR="00563555" w:rsidRDefault="00563555" w:rsidP="00563555">
      <w:pPr>
        <w:pStyle w:val="BodyText"/>
        <w:ind w:left="120" w:right="113" w:firstLine="0"/>
      </w:pPr>
      <w:r>
        <w:t>(For additional information see Section 4 of “Guidelines for Addressing Work</w:t>
      </w:r>
      <w:r>
        <w:rPr>
          <w:spacing w:val="-26"/>
        </w:rPr>
        <w:t xml:space="preserve"> </w:t>
      </w:r>
      <w:r>
        <w:t>Zone</w:t>
      </w:r>
      <w:r>
        <w:rPr>
          <w:spacing w:val="-1"/>
        </w:rPr>
        <w:t xml:space="preserve"> </w:t>
      </w:r>
      <w:r>
        <w:t>Mobility and</w:t>
      </w:r>
      <w:r>
        <w:rPr>
          <w:spacing w:val="-7"/>
        </w:rPr>
        <w:t xml:space="preserve"> </w:t>
      </w:r>
      <w:r>
        <w:t>Safety”).</w:t>
      </w:r>
    </w:p>
    <w:p w14:paraId="316F44EA" w14:textId="77777777" w:rsidR="00563555" w:rsidRDefault="00563555" w:rsidP="00563555">
      <w:pPr>
        <w:rPr>
          <w:rFonts w:ascii="Arial" w:eastAsia="Arial" w:hAnsi="Arial" w:cs="Arial"/>
        </w:rPr>
      </w:pPr>
    </w:p>
    <w:p w14:paraId="14B3A48B" w14:textId="77777777" w:rsidR="00563555" w:rsidRDefault="00563555" w:rsidP="00563555">
      <w:pPr>
        <w:pStyle w:val="BodyText"/>
        <w:spacing w:line="252" w:lineRule="exact"/>
        <w:ind w:left="120" w:right="113" w:firstLine="0"/>
      </w:pPr>
      <w:r>
        <w:t>This “Significant Project” designation</w:t>
      </w:r>
      <w:r>
        <w:rPr>
          <w:spacing w:val="-16"/>
        </w:rPr>
        <w:t xml:space="preserve"> </w:t>
      </w:r>
      <w:r>
        <w:t>requires:</w:t>
      </w:r>
    </w:p>
    <w:p w14:paraId="4ABC32AD" w14:textId="77777777" w:rsidR="00563555" w:rsidRDefault="00563555" w:rsidP="00563555">
      <w:pPr>
        <w:pStyle w:val="ListParagraph"/>
        <w:widowControl w:val="0"/>
        <w:numPr>
          <w:ilvl w:val="1"/>
          <w:numId w:val="15"/>
        </w:numPr>
        <w:tabs>
          <w:tab w:val="left" w:pos="841"/>
        </w:tabs>
        <w:spacing w:after="0" w:line="268" w:lineRule="exact"/>
        <w:ind w:right="113" w:hanging="360"/>
        <w:contextualSpacing w:val="0"/>
        <w:rPr>
          <w:rFonts w:ascii="Arial" w:eastAsia="Arial" w:hAnsi="Arial" w:cs="Arial"/>
        </w:rPr>
      </w:pPr>
      <w:r>
        <w:rPr>
          <w:rFonts w:ascii="Arial"/>
        </w:rPr>
        <w:t>A decision at the Plan-In-Hand (PIH) &amp; inclusion in the PIH</w:t>
      </w:r>
      <w:r>
        <w:rPr>
          <w:rFonts w:ascii="Arial"/>
          <w:spacing w:val="-9"/>
        </w:rPr>
        <w:t xml:space="preserve"> </w:t>
      </w:r>
      <w:r>
        <w:rPr>
          <w:rFonts w:ascii="Arial"/>
        </w:rPr>
        <w:t>Report.</w:t>
      </w:r>
    </w:p>
    <w:p w14:paraId="30F0E9F2" w14:textId="77777777" w:rsidR="00563555" w:rsidRDefault="00563555" w:rsidP="00563555">
      <w:pPr>
        <w:pStyle w:val="ListParagraph"/>
        <w:widowControl w:val="0"/>
        <w:numPr>
          <w:ilvl w:val="1"/>
          <w:numId w:val="15"/>
        </w:numPr>
        <w:tabs>
          <w:tab w:val="left" w:pos="841"/>
        </w:tabs>
        <w:spacing w:after="0" w:line="240" w:lineRule="auto"/>
        <w:ind w:right="176" w:hanging="360"/>
        <w:contextualSpacing w:val="0"/>
        <w:rPr>
          <w:rFonts w:ascii="Arial" w:eastAsia="Arial" w:hAnsi="Arial" w:cs="Arial"/>
        </w:rPr>
      </w:pPr>
      <w:r>
        <w:rPr>
          <w:rFonts w:ascii="Arial" w:eastAsia="Arial" w:hAnsi="Arial" w:cs="Arial"/>
        </w:rPr>
        <w:t>The Traffic Control Engineer will determine whether a project is “significant”</w:t>
      </w:r>
      <w:r>
        <w:rPr>
          <w:rFonts w:ascii="Arial" w:eastAsia="Arial" w:hAnsi="Arial" w:cs="Arial"/>
          <w:spacing w:val="-2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not prior to and reconfirm after the PIH &amp; include the decision reached in the</w:t>
      </w:r>
      <w:r>
        <w:rPr>
          <w:rFonts w:ascii="Arial" w:eastAsia="Arial" w:hAnsi="Arial" w:cs="Arial"/>
          <w:spacing w:val="-23"/>
        </w:rPr>
        <w:t xml:space="preserve"> </w:t>
      </w:r>
      <w:r>
        <w:rPr>
          <w:rFonts w:ascii="Arial" w:eastAsia="Arial" w:hAnsi="Arial" w:cs="Arial"/>
        </w:rPr>
        <w:t>PIH report.</w:t>
      </w:r>
    </w:p>
    <w:p w14:paraId="254BAD40" w14:textId="77777777" w:rsidR="00563555" w:rsidRDefault="00563555" w:rsidP="00563555">
      <w:pPr>
        <w:spacing w:before="7"/>
        <w:rPr>
          <w:rFonts w:ascii="Arial" w:eastAsia="Arial" w:hAnsi="Arial" w:cs="Arial"/>
          <w:sz w:val="21"/>
          <w:szCs w:val="21"/>
        </w:rPr>
      </w:pPr>
    </w:p>
    <w:p w14:paraId="63423CE6" w14:textId="77777777" w:rsidR="00563555" w:rsidRDefault="00563555" w:rsidP="00563555">
      <w:pPr>
        <w:pStyle w:val="BodyText"/>
        <w:spacing w:line="242" w:lineRule="auto"/>
        <w:ind w:left="120" w:right="113" w:firstLine="0"/>
      </w:pPr>
      <w:r>
        <w:t xml:space="preserve">Public participation </w:t>
      </w:r>
      <w:r>
        <w:rPr>
          <w:rFonts w:cs="Arial"/>
          <w:b/>
          <w:bCs/>
        </w:rPr>
        <w:t xml:space="preserve">will be required </w:t>
      </w:r>
      <w:r>
        <w:t>when a project is declared a “Significant</w:t>
      </w:r>
      <w:r>
        <w:rPr>
          <w:spacing w:val="-32"/>
        </w:rPr>
        <w:t xml:space="preserve"> </w:t>
      </w:r>
      <w:r>
        <w:t>Project”. (For additional information see Section 5 of “Guidelines for Addressing Work</w:t>
      </w:r>
      <w:r>
        <w:rPr>
          <w:spacing w:val="-19"/>
        </w:rPr>
        <w:t xml:space="preserve"> </w:t>
      </w:r>
      <w:r>
        <w:t>Zone</w:t>
      </w:r>
      <w:r>
        <w:rPr>
          <w:spacing w:val="-1"/>
        </w:rPr>
        <w:t xml:space="preserve"> </w:t>
      </w:r>
      <w:r>
        <w:t>Mobility and</w:t>
      </w:r>
      <w:r>
        <w:rPr>
          <w:spacing w:val="-7"/>
        </w:rPr>
        <w:t xml:space="preserve"> </w:t>
      </w:r>
      <w:r>
        <w:t>Safety”).</w:t>
      </w:r>
    </w:p>
    <w:p w14:paraId="7F273CC9" w14:textId="77777777" w:rsidR="00563555" w:rsidRDefault="00563555" w:rsidP="00563555">
      <w:pPr>
        <w:spacing w:before="7"/>
        <w:rPr>
          <w:rFonts w:ascii="Arial" w:eastAsia="Arial" w:hAnsi="Arial" w:cs="Arial"/>
          <w:sz w:val="21"/>
          <w:szCs w:val="21"/>
        </w:rPr>
      </w:pPr>
    </w:p>
    <w:p w14:paraId="0B38C42D" w14:textId="010AC9D3" w:rsidR="00DE19B8" w:rsidRPr="00DE19B8" w:rsidRDefault="00563555" w:rsidP="00387403">
      <w:pPr>
        <w:pStyle w:val="BodyText"/>
        <w:ind w:left="120" w:right="112" w:firstLine="0"/>
        <w:jc w:val="both"/>
      </w:pPr>
      <w:r>
        <w:rPr>
          <w:rFonts w:cs="Arial"/>
          <w:b/>
          <w:bCs/>
        </w:rPr>
        <w:t>PS&amp;E Turn-in Sheet</w:t>
      </w:r>
      <w:r>
        <w:t>: Check the box reading “Work Zone Significant Project Spec.</w:t>
      </w:r>
      <w:r>
        <w:rPr>
          <w:spacing w:val="-26"/>
        </w:rPr>
        <w:t xml:space="preserve"> </w:t>
      </w:r>
      <w:r>
        <w:t>(final</w:t>
      </w:r>
      <w:r>
        <w:rPr>
          <w:spacing w:val="-1"/>
        </w:rPr>
        <w:t xml:space="preserve"> </w:t>
      </w:r>
      <w:r>
        <w:t>Plans)”. This means that the project will include a special provision that refers to a</w:t>
      </w:r>
      <w:r>
        <w:rPr>
          <w:spacing w:val="-29"/>
        </w:rPr>
        <w:t xml:space="preserve"> </w:t>
      </w:r>
      <w:r>
        <w:t>Traffic Control Plan and other items that will need to be taken care of during the</w:t>
      </w:r>
      <w:r>
        <w:rPr>
          <w:spacing w:val="-29"/>
        </w:rPr>
        <w:t xml:space="preserve"> </w:t>
      </w:r>
      <w:r>
        <w:t>project.</w:t>
      </w:r>
    </w:p>
    <w:sectPr w:rsidR="00DE19B8" w:rsidRPr="00DE19B8" w:rsidSect="00563555">
      <w:headerReference w:type="even" r:id="rId16"/>
      <w:headerReference w:type="default" r:id="rId17"/>
      <w:footerReference w:type="even" r:id="rId18"/>
      <w:footerReference w:type="default" r:id="rId19"/>
      <w:headerReference w:type="first" r:id="rId20"/>
      <w:footerReference w:type="first" r:id="rId21"/>
      <w:pgSz w:w="12240" w:h="15840" w:code="1"/>
      <w:pgMar w:top="490" w:right="1440" w:bottom="72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B47C" w14:textId="77777777" w:rsidR="00BE7F5F" w:rsidRDefault="00BE7F5F" w:rsidP="00F76612">
      <w:pPr>
        <w:spacing w:after="0" w:line="240" w:lineRule="auto"/>
      </w:pPr>
      <w:r>
        <w:separator/>
      </w:r>
    </w:p>
  </w:endnote>
  <w:endnote w:type="continuationSeparator" w:id="0">
    <w:p w14:paraId="0BD39123" w14:textId="77777777" w:rsidR="00BE7F5F" w:rsidRDefault="00BE7F5F" w:rsidP="00F7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C772" w14:textId="77777777" w:rsidR="00AD38C0" w:rsidRDefault="007E10C4">
    <w:pPr>
      <w:spacing w:after="0"/>
      <w:ind w:right="5"/>
      <w:jc w:val="center"/>
    </w:pPr>
    <w:r>
      <w:t>K-</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CCCC" w14:textId="164EF3E6" w:rsidR="00AD38C0" w:rsidRDefault="007E10C4">
    <w:pPr>
      <w:spacing w:after="0"/>
      <w:ind w:right="5"/>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6AE5" w14:textId="77777777" w:rsidR="00AD38C0" w:rsidRDefault="007E10C4">
    <w:pPr>
      <w:spacing w:after="0"/>
      <w:ind w:right="5"/>
      <w:jc w:val="center"/>
    </w:pPr>
    <w:r>
      <w:t>K-</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BFAE" w14:textId="43B146E3" w:rsidR="0004652D" w:rsidRDefault="0004652D">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4F2D91FD" wp14:editId="68B60586">
              <wp:simplePos x="0" y="0"/>
              <wp:positionH relativeFrom="page">
                <wp:posOffset>3536315</wp:posOffset>
              </wp:positionH>
              <wp:positionV relativeFrom="page">
                <wp:posOffset>9672638</wp:posOffset>
              </wp:positionV>
              <wp:extent cx="256540" cy="165735"/>
              <wp:effectExtent l="0" t="0" r="1016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4A8FD" w14:textId="77777777" w:rsidR="0004652D" w:rsidRDefault="0004652D">
                          <w:pPr>
                            <w:pStyle w:val="BodyText"/>
                            <w:spacing w:line="246" w:lineRule="exact"/>
                            <w:ind w:left="20" w:firstLine="0"/>
                          </w:pPr>
                          <w:r>
                            <w:rPr>
                              <w:spacing w:val="-1"/>
                            </w:rPr>
                            <w:t>E</w:t>
                          </w:r>
                          <w:r>
                            <w:t>-</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D91FD" id="_x0000_t202" coordsize="21600,21600" o:spt="202" path="m,l,21600r21600,l21600,xe">
              <v:stroke joinstyle="miter"/>
              <v:path gradientshapeok="t" o:connecttype="rect"/>
            </v:shapetype>
            <v:shape id="Text Box 8" o:spid="_x0000_s1027" type="#_x0000_t202" style="position:absolute;margin-left:278.45pt;margin-top:761.65pt;width:20.2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" filled="f" stroked="f">
              <v:textbox inset="0,0,0,0">
                <w:txbxContent>
                  <w:p w14:paraId="3694A8FD" w14:textId="77777777" w:rsidR="0004652D" w:rsidRDefault="0004652D">
                    <w:pPr>
                      <w:pStyle w:val="BodyText"/>
                      <w:spacing w:line="246" w:lineRule="exact"/>
                      <w:ind w:left="20" w:firstLine="0"/>
                    </w:pPr>
                    <w:r>
                      <w:rPr>
                        <w:spacing w:val="-1"/>
                      </w:rPr>
                      <w:t>E</w:t>
                    </w:r>
                    <w:r>
                      <w:t>-</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2104" w14:textId="68AD605B" w:rsidR="00AD38C0" w:rsidRDefault="00AD38C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A907" w14:textId="43B2AA97" w:rsidR="00AD38C0" w:rsidRDefault="00563555" w:rsidP="00563555">
    <w:pPr>
      <w:pStyle w:val="BodyText"/>
      <w:spacing w:line="246" w:lineRule="exact"/>
      <w:ind w:left="20" w:firstLine="0"/>
      <w:jc w:val="center"/>
    </w:pPr>
    <w:r>
      <w:rPr>
        <w:spacing w:val="-1"/>
      </w:rPr>
      <w:t>K</w:t>
    </w:r>
    <w:r>
      <w:t>-</w:t>
    </w:r>
    <w:r w:rsidR="00091568">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2C13" w14:textId="39861FC0" w:rsidR="00AD38C0" w:rsidRDefault="00AD38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87B4" w14:textId="77777777" w:rsidR="00BE7F5F" w:rsidRDefault="00BE7F5F" w:rsidP="00F76612">
      <w:pPr>
        <w:spacing w:after="0" w:line="240" w:lineRule="auto"/>
      </w:pPr>
      <w:r>
        <w:separator/>
      </w:r>
    </w:p>
  </w:footnote>
  <w:footnote w:type="continuationSeparator" w:id="0">
    <w:p w14:paraId="661448E5" w14:textId="77777777" w:rsidR="00BE7F5F" w:rsidRDefault="00BE7F5F" w:rsidP="00F7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09E6" w14:textId="77777777" w:rsidR="00AD38C0" w:rsidRDefault="007E10C4">
    <w:pPr>
      <w:spacing w:after="0" w:line="267" w:lineRule="auto"/>
      <w:ind w:right="492"/>
    </w:pPr>
    <w:r>
      <w:rPr>
        <w:rFonts w:ascii="Arial" w:eastAsia="Arial" w:hAnsi="Arial" w:cs="Arial"/>
        <w:b/>
        <w:sz w:val="24"/>
      </w:rPr>
      <w:t xml:space="preserve"> </w:t>
    </w:r>
    <w:r>
      <w:rPr>
        <w:rFonts w:ascii="Arial" w:eastAsia="Arial" w:hAnsi="Arial" w:cs="Arial"/>
        <w:b/>
        <w:sz w:val="24"/>
      </w:rPr>
      <w:tab/>
    </w:r>
    <w:r>
      <w:rPr>
        <w:rFonts w:ascii="Arial" w:eastAsia="Arial" w:hAnsi="Arial" w:cs="Arial"/>
        <w:b/>
      </w:rPr>
      <w:t xml:space="preserve">Exhibit </w:t>
    </w:r>
    <w:proofErr w:type="gramStart"/>
    <w:r>
      <w:rPr>
        <w:rFonts w:ascii="Arial" w:eastAsia="Arial" w:hAnsi="Arial" w:cs="Arial"/>
        <w:b/>
      </w:rPr>
      <w:t xml:space="preserve">K </w:t>
    </w:r>
    <w:r>
      <w:t xml:space="preserve"> </w:t>
    </w:r>
    <w:r>
      <w:tab/>
    </w:r>
    <w:proofErr w:type="gramEnd"/>
    <w:r>
      <w:t xml:space="preserve">June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CE8E" w14:textId="2AAEA44F" w:rsidR="00AD38C0" w:rsidRPr="00F76612" w:rsidRDefault="00F76612" w:rsidP="00F76612">
    <w:pPr>
      <w:pStyle w:val="Header"/>
    </w:pPr>
    <w:r>
      <w:ptab w:relativeTo="margin" w:alignment="center" w:leader="none"/>
    </w:r>
    <w:r>
      <w:ptab w:relativeTo="margin" w:alignment="right" w:leader="none"/>
    </w:r>
    <w:r w:rsidR="006E0D16">
      <w:t>June</w:t>
    </w:r>
    <w:r>
      <w:t xml:space="preserve"> 202</w:t>
    </w:r>
    <w:r w:rsidR="006E0D16">
      <w:t>5</w:t>
    </w:r>
    <w:r>
      <w:t xml:space="preserve">  </w:t>
    </w:r>
    <w:r>
      <w:rPr>
        <w:rFonts w:ascii="Arial" w:eastAsia="Arial" w:hAnsi="Arial" w:cs="Arial"/>
        <w:b/>
        <w:sz w:val="24"/>
      </w:rPr>
      <w:tab/>
    </w:r>
    <w:r>
      <w:rPr>
        <w:rFonts w:ascii="Arial" w:eastAsia="Arial" w:hAnsi="Arial" w:cs="Arial"/>
        <w:b/>
        <w:sz w:val="24"/>
      </w:rP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4D2" w14:textId="77777777" w:rsidR="00AD38C0" w:rsidRDefault="007E10C4">
    <w:pPr>
      <w:spacing w:after="0" w:line="267" w:lineRule="auto"/>
      <w:ind w:right="492"/>
    </w:pPr>
    <w:r>
      <w:rPr>
        <w:rFonts w:ascii="Arial" w:eastAsia="Arial" w:hAnsi="Arial" w:cs="Arial"/>
        <w:b/>
        <w:sz w:val="24"/>
      </w:rPr>
      <w:t xml:space="preserve"> </w:t>
    </w:r>
    <w:r>
      <w:rPr>
        <w:rFonts w:ascii="Arial" w:eastAsia="Arial" w:hAnsi="Arial" w:cs="Arial"/>
        <w:b/>
        <w:sz w:val="24"/>
      </w:rPr>
      <w:tab/>
    </w:r>
    <w:r>
      <w:rPr>
        <w:rFonts w:ascii="Arial" w:eastAsia="Arial" w:hAnsi="Arial" w:cs="Arial"/>
        <w:b/>
      </w:rPr>
      <w:t xml:space="preserve">Exhibit </w:t>
    </w:r>
    <w:proofErr w:type="gramStart"/>
    <w:r>
      <w:rPr>
        <w:rFonts w:ascii="Arial" w:eastAsia="Arial" w:hAnsi="Arial" w:cs="Arial"/>
        <w:b/>
      </w:rPr>
      <w:t xml:space="preserve">K </w:t>
    </w:r>
    <w:r>
      <w:t xml:space="preserve"> </w:t>
    </w:r>
    <w:r>
      <w:tab/>
    </w:r>
    <w:proofErr w:type="gramEnd"/>
    <w:r>
      <w:t xml:space="preserve">June 2021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C011" w14:textId="6F83F2CD" w:rsidR="0004652D" w:rsidRDefault="0004652D">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2ECBD7A" wp14:editId="3586B6A4">
              <wp:simplePos x="0" y="0"/>
              <wp:positionH relativeFrom="page">
                <wp:posOffset>6043295</wp:posOffset>
              </wp:positionH>
              <wp:positionV relativeFrom="page">
                <wp:posOffset>142875</wp:posOffset>
              </wp:positionV>
              <wp:extent cx="971550" cy="2286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D17F" w14:textId="217EFA3A" w:rsidR="0004652D" w:rsidRPr="0004652D" w:rsidRDefault="0004652D" w:rsidP="0004652D">
                          <w:pPr>
                            <w:spacing w:line="246" w:lineRule="exact"/>
                            <w:ind w:left="20"/>
                            <w:rPr>
                              <w:rFonts w:ascii="Arial" w:eastAsia="Arial" w:hAnsi="Arial" w:cs="Arial"/>
                            </w:rPr>
                          </w:pPr>
                          <w:r>
                            <w:rPr>
                              <w:rFonts w:ascii="Arial"/>
                              <w:b/>
                              <w:spacing w:val="-1"/>
                            </w:rPr>
                            <w:t>Exh</w:t>
                          </w:r>
                          <w:r>
                            <w:rPr>
                              <w:rFonts w:ascii="Arial"/>
                              <w:b/>
                              <w:spacing w:val="1"/>
                            </w:rPr>
                            <w:t>i</w:t>
                          </w:r>
                          <w:r>
                            <w:rPr>
                              <w:rFonts w:ascii="Arial"/>
                              <w:b/>
                              <w:spacing w:val="-1"/>
                            </w:rPr>
                            <w:t>b</w:t>
                          </w:r>
                          <w:r>
                            <w:rPr>
                              <w:rFonts w:ascii="Arial"/>
                              <w:b/>
                              <w:spacing w:val="1"/>
                            </w:rPr>
                            <w:t>i</w:t>
                          </w:r>
                          <w:r>
                            <w:rPr>
                              <w:rFonts w:ascii="Arial"/>
                              <w:b/>
                            </w:rPr>
                            <w:t>t</w:t>
                          </w:r>
                          <w:r>
                            <w:rPr>
                              <w:rFonts w:ascii="Arial"/>
                              <w:b/>
                              <w:spacing w:val="-1"/>
                            </w:rPr>
                            <w:t xml:space="preserve"> </w:t>
                          </w:r>
                          <w:r>
                            <w:rPr>
                              <w:rFonts w:ascii="Arial"/>
                              <w:b/>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CBD7A" id="_x0000_t202" coordsize="21600,21600" o:spt="202" path="m,l,21600r21600,l21600,xe">
              <v:stroke joinstyle="miter"/>
              <v:path gradientshapeok="t" o:connecttype="rect"/>
            </v:shapetype>
            <v:shape id="Text Box 9" o:spid="_x0000_s1026" type="#_x0000_t202" style="position:absolute;margin-left:475.85pt;margin-top:11.25pt;width:76.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" filled="f" stroked="f">
              <v:textbox inset="0,0,0,0">
                <w:txbxContent>
                  <w:p w14:paraId="047FD17F" w14:textId="217EFA3A" w:rsidR="0004652D" w:rsidRPr="0004652D" w:rsidRDefault="0004652D" w:rsidP="0004652D">
                    <w:pPr>
                      <w:spacing w:line="246" w:lineRule="exact"/>
                      <w:ind w:left="20"/>
                      <w:rPr>
                        <w:rFonts w:ascii="Arial" w:eastAsia="Arial" w:hAnsi="Arial" w:cs="Arial"/>
                      </w:rPr>
                    </w:pPr>
                    <w:r>
                      <w:rPr>
                        <w:rFonts w:ascii="Arial"/>
                        <w:b/>
                        <w:spacing w:val="-1"/>
                      </w:rPr>
                      <w:t>Exh</w:t>
                    </w:r>
                    <w:r>
                      <w:rPr>
                        <w:rFonts w:ascii="Arial"/>
                        <w:b/>
                        <w:spacing w:val="1"/>
                      </w:rPr>
                      <w:t>i</w:t>
                    </w:r>
                    <w:r>
                      <w:rPr>
                        <w:rFonts w:ascii="Arial"/>
                        <w:b/>
                        <w:spacing w:val="-1"/>
                      </w:rPr>
                      <w:t>b</w:t>
                    </w:r>
                    <w:r>
                      <w:rPr>
                        <w:rFonts w:ascii="Arial"/>
                        <w:b/>
                        <w:spacing w:val="1"/>
                      </w:rPr>
                      <w:t>i</w:t>
                    </w:r>
                    <w:r>
                      <w:rPr>
                        <w:rFonts w:ascii="Arial"/>
                        <w:b/>
                      </w:rPr>
                      <w:t>t</w:t>
                    </w:r>
                    <w:r>
                      <w:rPr>
                        <w:rFonts w:ascii="Arial"/>
                        <w:b/>
                        <w:spacing w:val="-1"/>
                      </w:rPr>
                      <w:t xml:space="preserve"> </w:t>
                    </w:r>
                    <w:r>
                      <w:rPr>
                        <w:rFonts w:ascii="Arial"/>
                        <w:b/>
                      </w:rPr>
                      <w:t>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5EFA" w14:textId="062AA97C" w:rsidR="00AD38C0" w:rsidRDefault="00AD38C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39F6" w14:textId="267C40A5" w:rsidR="00AD38C0" w:rsidRPr="00563555" w:rsidRDefault="00387403" w:rsidP="00387403">
    <w:pPr>
      <w:spacing w:line="246" w:lineRule="exact"/>
      <w:jc w:val="right"/>
      <w:rPr>
        <w:rFonts w:ascii="Arial" w:eastAsia="Arial" w:hAnsi="Arial" w:cs="Arial"/>
      </w:rPr>
    </w:pPr>
    <w:r>
      <w:rPr>
        <w:noProof/>
      </w:rPr>
      <mc:AlternateContent>
        <mc:Choice Requires="wps">
          <w:drawing>
            <wp:anchor distT="0" distB="0" distL="114300" distR="114300" simplePos="0" relativeHeight="251662336" behindDoc="1" locked="0" layoutInCell="1" allowOverlap="1" wp14:anchorId="07C8C27A" wp14:editId="3720D150">
              <wp:simplePos x="0" y="0"/>
              <wp:positionH relativeFrom="page">
                <wp:posOffset>6357937</wp:posOffset>
              </wp:positionH>
              <wp:positionV relativeFrom="page">
                <wp:posOffset>188595</wp:posOffset>
              </wp:positionV>
              <wp:extent cx="971550" cy="2286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E6744" w14:textId="1D031C65" w:rsidR="00387403" w:rsidRPr="0004652D" w:rsidRDefault="00387403" w:rsidP="00387403">
                          <w:pPr>
                            <w:spacing w:line="246" w:lineRule="exact"/>
                            <w:ind w:left="20"/>
                            <w:rPr>
                              <w:rFonts w:ascii="Arial" w:eastAsia="Arial" w:hAnsi="Arial" w:cs="Arial"/>
                            </w:rPr>
                          </w:pPr>
                          <w:r>
                            <w:rPr>
                              <w:rFonts w:ascii="Arial"/>
                              <w:b/>
                              <w:spacing w:val="-1"/>
                            </w:rPr>
                            <w:t>Exh</w:t>
                          </w:r>
                          <w:r>
                            <w:rPr>
                              <w:rFonts w:ascii="Arial"/>
                              <w:b/>
                              <w:spacing w:val="1"/>
                            </w:rPr>
                            <w:t>i</w:t>
                          </w:r>
                          <w:r>
                            <w:rPr>
                              <w:rFonts w:ascii="Arial"/>
                              <w:b/>
                              <w:spacing w:val="-1"/>
                            </w:rPr>
                            <w:t>b</w:t>
                          </w:r>
                          <w:r>
                            <w:rPr>
                              <w:rFonts w:ascii="Arial"/>
                              <w:b/>
                              <w:spacing w:val="1"/>
                            </w:rPr>
                            <w:t>i</w:t>
                          </w:r>
                          <w:r>
                            <w:rPr>
                              <w:rFonts w:ascii="Arial"/>
                              <w:b/>
                            </w:rPr>
                            <w:t>t</w:t>
                          </w:r>
                          <w:r>
                            <w:rPr>
                              <w:rFonts w:ascii="Arial"/>
                              <w:b/>
                              <w:spacing w:val="-1"/>
                            </w:rPr>
                            <w:t xml:space="preserve"> </w:t>
                          </w:r>
                          <w:r>
                            <w:rPr>
                              <w:rFonts w:ascii="Arial"/>
                              <w:b/>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8C27A" id="_x0000_t202" coordsize="21600,21600" o:spt="202" path="m,l,21600r21600,l21600,xe">
              <v:stroke joinstyle="miter"/>
              <v:path gradientshapeok="t" o:connecttype="rect"/>
            </v:shapetype>
            <v:shape id="Text Box 12" o:spid="_x0000_s1028" type="#_x0000_t202" style="position:absolute;left:0;text-align:left;margin-left:500.6pt;margin-top:14.85pt;width:76.5pt;height: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" filled="f" stroked="f">
              <v:textbox inset="0,0,0,0">
                <w:txbxContent>
                  <w:p w14:paraId="006E6744" w14:textId="1D031C65" w:rsidR="00387403" w:rsidRPr="0004652D" w:rsidRDefault="00387403" w:rsidP="00387403">
                    <w:pPr>
                      <w:spacing w:line="246" w:lineRule="exact"/>
                      <w:ind w:left="20"/>
                      <w:rPr>
                        <w:rFonts w:ascii="Arial" w:eastAsia="Arial" w:hAnsi="Arial" w:cs="Arial"/>
                      </w:rPr>
                    </w:pPr>
                    <w:r>
                      <w:rPr>
                        <w:rFonts w:ascii="Arial"/>
                        <w:b/>
                        <w:spacing w:val="-1"/>
                      </w:rPr>
                      <w:t>Exh</w:t>
                    </w:r>
                    <w:r>
                      <w:rPr>
                        <w:rFonts w:ascii="Arial"/>
                        <w:b/>
                        <w:spacing w:val="1"/>
                      </w:rPr>
                      <w:t>i</w:t>
                    </w:r>
                    <w:r>
                      <w:rPr>
                        <w:rFonts w:ascii="Arial"/>
                        <w:b/>
                        <w:spacing w:val="-1"/>
                      </w:rPr>
                      <w:t>b</w:t>
                    </w:r>
                    <w:r>
                      <w:rPr>
                        <w:rFonts w:ascii="Arial"/>
                        <w:b/>
                        <w:spacing w:val="1"/>
                      </w:rPr>
                      <w:t>i</w:t>
                    </w:r>
                    <w:r>
                      <w:rPr>
                        <w:rFonts w:ascii="Arial"/>
                        <w:b/>
                      </w:rPr>
                      <w:t>t</w:t>
                    </w:r>
                    <w:r>
                      <w:rPr>
                        <w:rFonts w:ascii="Arial"/>
                        <w:b/>
                        <w:spacing w:val="-1"/>
                      </w:rPr>
                      <w:t xml:space="preserve"> </w:t>
                    </w:r>
                    <w:r>
                      <w:rPr>
                        <w:rFonts w:ascii="Arial"/>
                        <w:b/>
                      </w:rPr>
                      <w:t>K</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4D19" w14:textId="32B61F01" w:rsidR="00AD38C0" w:rsidRDefault="00AD3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0CF"/>
    <w:multiLevelType w:val="hybridMultilevel"/>
    <w:tmpl w:val="F9000C44"/>
    <w:lvl w:ilvl="0" w:tplc="FA94B4CE">
      <w:start w:val="1"/>
      <w:numFmt w:val="bullet"/>
      <w:lvlText w:val="o"/>
      <w:lvlJc w:val="left"/>
      <w:pPr>
        <w:ind w:left="118" w:hanging="180"/>
      </w:pPr>
      <w:rPr>
        <w:rFonts w:ascii="Courier New" w:eastAsia="Courier New" w:hAnsi="Courier New" w:hint="default"/>
        <w:w w:val="100"/>
        <w:sz w:val="21"/>
        <w:szCs w:val="21"/>
      </w:rPr>
    </w:lvl>
    <w:lvl w:ilvl="1" w:tplc="BC323A12">
      <w:start w:val="1"/>
      <w:numFmt w:val="bullet"/>
      <w:lvlText w:val="•"/>
      <w:lvlJc w:val="left"/>
      <w:pPr>
        <w:ind w:left="424" w:hanging="180"/>
      </w:pPr>
      <w:rPr>
        <w:rFonts w:hint="default"/>
      </w:rPr>
    </w:lvl>
    <w:lvl w:ilvl="2" w:tplc="31C83D96">
      <w:start w:val="1"/>
      <w:numFmt w:val="bullet"/>
      <w:lvlText w:val="•"/>
      <w:lvlJc w:val="left"/>
      <w:pPr>
        <w:ind w:left="729" w:hanging="180"/>
      </w:pPr>
      <w:rPr>
        <w:rFonts w:hint="default"/>
      </w:rPr>
    </w:lvl>
    <w:lvl w:ilvl="3" w:tplc="F124AC3E">
      <w:start w:val="1"/>
      <w:numFmt w:val="bullet"/>
      <w:lvlText w:val="•"/>
      <w:lvlJc w:val="left"/>
      <w:pPr>
        <w:ind w:left="1034" w:hanging="180"/>
      </w:pPr>
      <w:rPr>
        <w:rFonts w:hint="default"/>
      </w:rPr>
    </w:lvl>
    <w:lvl w:ilvl="4" w:tplc="6F184376">
      <w:start w:val="1"/>
      <w:numFmt w:val="bullet"/>
      <w:lvlText w:val="•"/>
      <w:lvlJc w:val="left"/>
      <w:pPr>
        <w:ind w:left="1339" w:hanging="180"/>
      </w:pPr>
      <w:rPr>
        <w:rFonts w:hint="default"/>
      </w:rPr>
    </w:lvl>
    <w:lvl w:ilvl="5" w:tplc="8E42E9AC">
      <w:start w:val="1"/>
      <w:numFmt w:val="bullet"/>
      <w:lvlText w:val="•"/>
      <w:lvlJc w:val="left"/>
      <w:pPr>
        <w:ind w:left="1644" w:hanging="180"/>
      </w:pPr>
      <w:rPr>
        <w:rFonts w:hint="default"/>
      </w:rPr>
    </w:lvl>
    <w:lvl w:ilvl="6" w:tplc="20D27B82">
      <w:start w:val="1"/>
      <w:numFmt w:val="bullet"/>
      <w:lvlText w:val="•"/>
      <w:lvlJc w:val="left"/>
      <w:pPr>
        <w:ind w:left="1949" w:hanging="180"/>
      </w:pPr>
      <w:rPr>
        <w:rFonts w:hint="default"/>
      </w:rPr>
    </w:lvl>
    <w:lvl w:ilvl="7" w:tplc="AFFE0EE8">
      <w:start w:val="1"/>
      <w:numFmt w:val="bullet"/>
      <w:lvlText w:val="•"/>
      <w:lvlJc w:val="left"/>
      <w:pPr>
        <w:ind w:left="2254" w:hanging="180"/>
      </w:pPr>
      <w:rPr>
        <w:rFonts w:hint="default"/>
      </w:rPr>
    </w:lvl>
    <w:lvl w:ilvl="8" w:tplc="3B4C25AC">
      <w:start w:val="1"/>
      <w:numFmt w:val="bullet"/>
      <w:lvlText w:val="•"/>
      <w:lvlJc w:val="left"/>
      <w:pPr>
        <w:ind w:left="2559" w:hanging="180"/>
      </w:pPr>
      <w:rPr>
        <w:rFonts w:hint="default"/>
      </w:rPr>
    </w:lvl>
  </w:abstractNum>
  <w:abstractNum w:abstractNumId="1" w15:restartNumberingAfterBreak="0">
    <w:nsid w:val="1532442A"/>
    <w:multiLevelType w:val="multilevel"/>
    <w:tmpl w:val="619409B0"/>
    <w:lvl w:ilvl="0">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7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3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0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7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2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9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6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842046F"/>
    <w:multiLevelType w:val="multilevel"/>
    <w:tmpl w:val="74C2B862"/>
    <w:lvl w:ilvl="0">
      <w:start w:val="8"/>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7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3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0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7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2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9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6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E836508"/>
    <w:multiLevelType w:val="hybridMultilevel"/>
    <w:tmpl w:val="6A8E69A4"/>
    <w:lvl w:ilvl="0" w:tplc="17FEBC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6827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68FDB4">
      <w:start w:val="1"/>
      <w:numFmt w:val="bullet"/>
      <w:lvlText w:val="▪"/>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641016">
      <w:start w:val="1"/>
      <w:numFmt w:val="bullet"/>
      <w:lvlText w:val="•"/>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84FD6">
      <w:start w:val="1"/>
      <w:numFmt w:val="bullet"/>
      <w:lvlText w:val="o"/>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9A3328">
      <w:start w:val="1"/>
      <w:numFmt w:val="bullet"/>
      <w:lvlText w:val="▪"/>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CA24E">
      <w:start w:val="1"/>
      <w:numFmt w:val="bullet"/>
      <w:lvlText w:val="•"/>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AC20B0">
      <w:start w:val="1"/>
      <w:numFmt w:val="bullet"/>
      <w:lvlText w:val="o"/>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027578">
      <w:start w:val="1"/>
      <w:numFmt w:val="bullet"/>
      <w:lvlText w:val="▪"/>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D87682"/>
    <w:multiLevelType w:val="hybridMultilevel"/>
    <w:tmpl w:val="5F686CFC"/>
    <w:lvl w:ilvl="0" w:tplc="5B96E5E8">
      <w:start w:val="1"/>
      <w:numFmt w:val="upperLetter"/>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B41964">
      <w:start w:val="2"/>
      <w:numFmt w:val="decimal"/>
      <w:lvlText w:val="%2."/>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A603386">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616B86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E7C796C">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25E6A0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79834CE">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4C7E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A005F5A">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356E86"/>
    <w:multiLevelType w:val="hybridMultilevel"/>
    <w:tmpl w:val="9C10ADFE"/>
    <w:lvl w:ilvl="0" w:tplc="73980690">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02A5B3A">
      <w:start w:val="1"/>
      <w:numFmt w:val="lowerLetter"/>
      <w:lvlText w:val="%2"/>
      <w:lvlJc w:val="left"/>
      <w:pPr>
        <w:ind w:left="4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53A4206">
      <w:start w:val="1"/>
      <w:numFmt w:val="decimal"/>
      <w:lvlRestart w:val="0"/>
      <w:lvlText w:val="%3."/>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B3CE214">
      <w:start w:val="1"/>
      <w:numFmt w:val="decimal"/>
      <w:lvlText w:val="%4"/>
      <w:lvlJc w:val="left"/>
      <w:pPr>
        <w:ind w:left="13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16BA28">
      <w:start w:val="1"/>
      <w:numFmt w:val="lowerLetter"/>
      <w:lvlText w:val="%5"/>
      <w:lvlJc w:val="left"/>
      <w:pPr>
        <w:ind w:left="20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45A3D78">
      <w:start w:val="1"/>
      <w:numFmt w:val="lowerRoman"/>
      <w:lvlText w:val="%6"/>
      <w:lvlJc w:val="left"/>
      <w:pPr>
        <w:ind w:left="27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67C6B20">
      <w:start w:val="1"/>
      <w:numFmt w:val="decimal"/>
      <w:lvlText w:val="%7"/>
      <w:lvlJc w:val="left"/>
      <w:pPr>
        <w:ind w:left="35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4BA26DE">
      <w:start w:val="1"/>
      <w:numFmt w:val="lowerLetter"/>
      <w:lvlText w:val="%8"/>
      <w:lvlJc w:val="left"/>
      <w:pPr>
        <w:ind w:left="42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4705C1A">
      <w:start w:val="1"/>
      <w:numFmt w:val="lowerRoman"/>
      <w:lvlText w:val="%9"/>
      <w:lvlJc w:val="left"/>
      <w:pPr>
        <w:ind w:left="49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82A2ED2"/>
    <w:multiLevelType w:val="hybridMultilevel"/>
    <w:tmpl w:val="DD780856"/>
    <w:lvl w:ilvl="0" w:tplc="4C04A620">
      <w:start w:val="4"/>
      <w:numFmt w:val="decimal"/>
      <w:lvlText w:val="%1."/>
      <w:lvlJc w:val="left"/>
      <w:pPr>
        <w:ind w:left="5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3CCF88">
      <w:start w:val="1"/>
      <w:numFmt w:val="lowerLetter"/>
      <w:lvlText w:val="%2"/>
      <w:lvlJc w:val="left"/>
      <w:pPr>
        <w:ind w:left="12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DC852D8">
      <w:start w:val="1"/>
      <w:numFmt w:val="lowerRoman"/>
      <w:lvlText w:val="%3"/>
      <w:lvlJc w:val="left"/>
      <w:pPr>
        <w:ind w:left="19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E045A02">
      <w:start w:val="1"/>
      <w:numFmt w:val="decimal"/>
      <w:lvlText w:val="%4"/>
      <w:lvlJc w:val="left"/>
      <w:pPr>
        <w:ind w:left="2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364BB4A">
      <w:start w:val="1"/>
      <w:numFmt w:val="lowerLetter"/>
      <w:lvlText w:val="%5"/>
      <w:lvlJc w:val="left"/>
      <w:pPr>
        <w:ind w:left="34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112BD96">
      <w:start w:val="1"/>
      <w:numFmt w:val="lowerRoman"/>
      <w:lvlText w:val="%6"/>
      <w:lvlJc w:val="left"/>
      <w:pPr>
        <w:ind w:left="41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E62FC92">
      <w:start w:val="1"/>
      <w:numFmt w:val="decimal"/>
      <w:lvlText w:val="%7"/>
      <w:lvlJc w:val="left"/>
      <w:pPr>
        <w:ind w:left="48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FA2E626">
      <w:start w:val="1"/>
      <w:numFmt w:val="lowerLetter"/>
      <w:lvlText w:val="%8"/>
      <w:lvlJc w:val="left"/>
      <w:pPr>
        <w:ind w:left="55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A50F97A">
      <w:start w:val="1"/>
      <w:numFmt w:val="lowerRoman"/>
      <w:lvlText w:val="%9"/>
      <w:lvlJc w:val="left"/>
      <w:pPr>
        <w:ind w:left="63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01B6EF6"/>
    <w:multiLevelType w:val="hybridMultilevel"/>
    <w:tmpl w:val="4BBCD138"/>
    <w:lvl w:ilvl="0" w:tplc="CD24725C">
      <w:start w:val="1"/>
      <w:numFmt w:val="decimal"/>
      <w:lvlText w:val="%1."/>
      <w:lvlJc w:val="left"/>
      <w:pPr>
        <w:ind w:left="639" w:hanging="360"/>
        <w:jc w:val="left"/>
      </w:pPr>
      <w:rPr>
        <w:rFonts w:ascii="Arial" w:eastAsia="Arial" w:hAnsi="Arial" w:hint="default"/>
        <w:spacing w:val="-1"/>
        <w:w w:val="100"/>
        <w:sz w:val="22"/>
        <w:szCs w:val="22"/>
      </w:rPr>
    </w:lvl>
    <w:lvl w:ilvl="1" w:tplc="91084414">
      <w:start w:val="2"/>
      <w:numFmt w:val="decimal"/>
      <w:lvlText w:val="%2."/>
      <w:lvlJc w:val="left"/>
      <w:pPr>
        <w:ind w:left="479" w:hanging="248"/>
        <w:jc w:val="left"/>
      </w:pPr>
      <w:rPr>
        <w:rFonts w:ascii="Arial" w:eastAsia="Arial" w:hAnsi="Arial" w:hint="default"/>
        <w:i/>
        <w:spacing w:val="-1"/>
        <w:w w:val="100"/>
        <w:sz w:val="22"/>
        <w:szCs w:val="22"/>
      </w:rPr>
    </w:lvl>
    <w:lvl w:ilvl="2" w:tplc="16DEBD66">
      <w:start w:val="1"/>
      <w:numFmt w:val="bullet"/>
      <w:lvlText w:val="•"/>
      <w:lvlJc w:val="left"/>
      <w:pPr>
        <w:ind w:left="1553" w:hanging="248"/>
      </w:pPr>
      <w:rPr>
        <w:rFonts w:hint="default"/>
      </w:rPr>
    </w:lvl>
    <w:lvl w:ilvl="3" w:tplc="74A09344">
      <w:start w:val="1"/>
      <w:numFmt w:val="bullet"/>
      <w:lvlText w:val="•"/>
      <w:lvlJc w:val="left"/>
      <w:pPr>
        <w:ind w:left="2466" w:hanging="248"/>
      </w:pPr>
      <w:rPr>
        <w:rFonts w:hint="default"/>
      </w:rPr>
    </w:lvl>
    <w:lvl w:ilvl="4" w:tplc="1CA2E50A">
      <w:start w:val="1"/>
      <w:numFmt w:val="bullet"/>
      <w:lvlText w:val="•"/>
      <w:lvlJc w:val="left"/>
      <w:pPr>
        <w:ind w:left="3380" w:hanging="248"/>
      </w:pPr>
      <w:rPr>
        <w:rFonts w:hint="default"/>
      </w:rPr>
    </w:lvl>
    <w:lvl w:ilvl="5" w:tplc="60F88B9C">
      <w:start w:val="1"/>
      <w:numFmt w:val="bullet"/>
      <w:lvlText w:val="•"/>
      <w:lvlJc w:val="left"/>
      <w:pPr>
        <w:ind w:left="4293" w:hanging="248"/>
      </w:pPr>
      <w:rPr>
        <w:rFonts w:hint="default"/>
      </w:rPr>
    </w:lvl>
    <w:lvl w:ilvl="6" w:tplc="7EC49266">
      <w:start w:val="1"/>
      <w:numFmt w:val="bullet"/>
      <w:lvlText w:val="•"/>
      <w:lvlJc w:val="left"/>
      <w:pPr>
        <w:ind w:left="5206" w:hanging="248"/>
      </w:pPr>
      <w:rPr>
        <w:rFonts w:hint="default"/>
      </w:rPr>
    </w:lvl>
    <w:lvl w:ilvl="7" w:tplc="CA2817A4">
      <w:start w:val="1"/>
      <w:numFmt w:val="bullet"/>
      <w:lvlText w:val="•"/>
      <w:lvlJc w:val="left"/>
      <w:pPr>
        <w:ind w:left="6120" w:hanging="248"/>
      </w:pPr>
      <w:rPr>
        <w:rFonts w:hint="default"/>
      </w:rPr>
    </w:lvl>
    <w:lvl w:ilvl="8" w:tplc="3C0E52E8">
      <w:start w:val="1"/>
      <w:numFmt w:val="bullet"/>
      <w:lvlText w:val="•"/>
      <w:lvlJc w:val="left"/>
      <w:pPr>
        <w:ind w:left="7033" w:hanging="248"/>
      </w:pPr>
      <w:rPr>
        <w:rFonts w:hint="default"/>
      </w:rPr>
    </w:lvl>
  </w:abstractNum>
  <w:abstractNum w:abstractNumId="8" w15:restartNumberingAfterBreak="0">
    <w:nsid w:val="5B016BFE"/>
    <w:multiLevelType w:val="hybridMultilevel"/>
    <w:tmpl w:val="62EECD04"/>
    <w:lvl w:ilvl="0" w:tplc="C7E4FFD4">
      <w:start w:val="1"/>
      <w:numFmt w:val="bullet"/>
      <w:lvlText w:val="o"/>
      <w:lvlJc w:val="left"/>
      <w:pPr>
        <w:ind w:left="119" w:hanging="180"/>
      </w:pPr>
      <w:rPr>
        <w:rFonts w:ascii="Courier New" w:eastAsia="Courier New" w:hAnsi="Courier New" w:hint="default"/>
        <w:w w:val="100"/>
        <w:sz w:val="21"/>
        <w:szCs w:val="21"/>
      </w:rPr>
    </w:lvl>
    <w:lvl w:ilvl="1" w:tplc="2C42258C">
      <w:start w:val="1"/>
      <w:numFmt w:val="bullet"/>
      <w:lvlText w:val="•"/>
      <w:lvlJc w:val="left"/>
      <w:pPr>
        <w:ind w:left="438" w:hanging="180"/>
      </w:pPr>
      <w:rPr>
        <w:rFonts w:hint="default"/>
      </w:rPr>
    </w:lvl>
    <w:lvl w:ilvl="2" w:tplc="BF303C6E">
      <w:start w:val="1"/>
      <w:numFmt w:val="bullet"/>
      <w:lvlText w:val="•"/>
      <w:lvlJc w:val="left"/>
      <w:pPr>
        <w:ind w:left="756" w:hanging="180"/>
      </w:pPr>
      <w:rPr>
        <w:rFonts w:hint="default"/>
      </w:rPr>
    </w:lvl>
    <w:lvl w:ilvl="3" w:tplc="B5DA190E">
      <w:start w:val="1"/>
      <w:numFmt w:val="bullet"/>
      <w:lvlText w:val="•"/>
      <w:lvlJc w:val="left"/>
      <w:pPr>
        <w:ind w:left="1074" w:hanging="180"/>
      </w:pPr>
      <w:rPr>
        <w:rFonts w:hint="default"/>
      </w:rPr>
    </w:lvl>
    <w:lvl w:ilvl="4" w:tplc="AFA6211E">
      <w:start w:val="1"/>
      <w:numFmt w:val="bullet"/>
      <w:lvlText w:val="•"/>
      <w:lvlJc w:val="left"/>
      <w:pPr>
        <w:ind w:left="1393" w:hanging="180"/>
      </w:pPr>
      <w:rPr>
        <w:rFonts w:hint="default"/>
      </w:rPr>
    </w:lvl>
    <w:lvl w:ilvl="5" w:tplc="E45404B0">
      <w:start w:val="1"/>
      <w:numFmt w:val="bullet"/>
      <w:lvlText w:val="•"/>
      <w:lvlJc w:val="left"/>
      <w:pPr>
        <w:ind w:left="1711" w:hanging="180"/>
      </w:pPr>
      <w:rPr>
        <w:rFonts w:hint="default"/>
      </w:rPr>
    </w:lvl>
    <w:lvl w:ilvl="6" w:tplc="26CCCB4E">
      <w:start w:val="1"/>
      <w:numFmt w:val="bullet"/>
      <w:lvlText w:val="•"/>
      <w:lvlJc w:val="left"/>
      <w:pPr>
        <w:ind w:left="2029" w:hanging="180"/>
      </w:pPr>
      <w:rPr>
        <w:rFonts w:hint="default"/>
      </w:rPr>
    </w:lvl>
    <w:lvl w:ilvl="7" w:tplc="1ACA0650">
      <w:start w:val="1"/>
      <w:numFmt w:val="bullet"/>
      <w:lvlText w:val="•"/>
      <w:lvlJc w:val="left"/>
      <w:pPr>
        <w:ind w:left="2347" w:hanging="180"/>
      </w:pPr>
      <w:rPr>
        <w:rFonts w:hint="default"/>
      </w:rPr>
    </w:lvl>
    <w:lvl w:ilvl="8" w:tplc="9AFAF33E">
      <w:start w:val="1"/>
      <w:numFmt w:val="bullet"/>
      <w:lvlText w:val="•"/>
      <w:lvlJc w:val="left"/>
      <w:pPr>
        <w:ind w:left="2666" w:hanging="180"/>
      </w:pPr>
      <w:rPr>
        <w:rFonts w:hint="default"/>
      </w:rPr>
    </w:lvl>
  </w:abstractNum>
  <w:abstractNum w:abstractNumId="9" w15:restartNumberingAfterBreak="0">
    <w:nsid w:val="5BCD0A1C"/>
    <w:multiLevelType w:val="hybridMultilevel"/>
    <w:tmpl w:val="F1225E52"/>
    <w:lvl w:ilvl="0" w:tplc="C96A7718">
      <w:start w:val="1"/>
      <w:numFmt w:val="upperLetter"/>
      <w:lvlText w:val="(%1)"/>
      <w:lvlJc w:val="left"/>
      <w:pPr>
        <w:ind w:left="479" w:hanging="418"/>
        <w:jc w:val="left"/>
      </w:pPr>
      <w:rPr>
        <w:rFonts w:ascii="Arial" w:eastAsia="Arial" w:hAnsi="Arial" w:hint="default"/>
        <w:w w:val="100"/>
        <w:sz w:val="22"/>
        <w:szCs w:val="22"/>
      </w:rPr>
    </w:lvl>
    <w:lvl w:ilvl="1" w:tplc="301C17A6">
      <w:start w:val="1"/>
      <w:numFmt w:val="bullet"/>
      <w:lvlText w:val=""/>
      <w:lvlJc w:val="left"/>
      <w:pPr>
        <w:ind w:left="840" w:hanging="361"/>
      </w:pPr>
      <w:rPr>
        <w:rFonts w:ascii="Symbol" w:eastAsia="Symbol" w:hAnsi="Symbol" w:hint="default"/>
        <w:w w:val="100"/>
        <w:sz w:val="22"/>
        <w:szCs w:val="22"/>
      </w:rPr>
    </w:lvl>
    <w:lvl w:ilvl="2" w:tplc="B164E132">
      <w:start w:val="1"/>
      <w:numFmt w:val="bullet"/>
      <w:lvlText w:val="•"/>
      <w:lvlJc w:val="left"/>
      <w:pPr>
        <w:ind w:left="1731" w:hanging="361"/>
      </w:pPr>
      <w:rPr>
        <w:rFonts w:hint="default"/>
      </w:rPr>
    </w:lvl>
    <w:lvl w:ilvl="3" w:tplc="BEE4AAEA">
      <w:start w:val="1"/>
      <w:numFmt w:val="bullet"/>
      <w:lvlText w:val="•"/>
      <w:lvlJc w:val="left"/>
      <w:pPr>
        <w:ind w:left="2622" w:hanging="361"/>
      </w:pPr>
      <w:rPr>
        <w:rFonts w:hint="default"/>
      </w:rPr>
    </w:lvl>
    <w:lvl w:ilvl="4" w:tplc="49E2AFCA">
      <w:start w:val="1"/>
      <w:numFmt w:val="bullet"/>
      <w:lvlText w:val="•"/>
      <w:lvlJc w:val="left"/>
      <w:pPr>
        <w:ind w:left="3513" w:hanging="361"/>
      </w:pPr>
      <w:rPr>
        <w:rFonts w:hint="default"/>
      </w:rPr>
    </w:lvl>
    <w:lvl w:ilvl="5" w:tplc="6E926170">
      <w:start w:val="1"/>
      <w:numFmt w:val="bullet"/>
      <w:lvlText w:val="•"/>
      <w:lvlJc w:val="left"/>
      <w:pPr>
        <w:ind w:left="4404" w:hanging="361"/>
      </w:pPr>
      <w:rPr>
        <w:rFonts w:hint="default"/>
      </w:rPr>
    </w:lvl>
    <w:lvl w:ilvl="6" w:tplc="7B1679EE">
      <w:start w:val="1"/>
      <w:numFmt w:val="bullet"/>
      <w:lvlText w:val="•"/>
      <w:lvlJc w:val="left"/>
      <w:pPr>
        <w:ind w:left="5295" w:hanging="361"/>
      </w:pPr>
      <w:rPr>
        <w:rFonts w:hint="default"/>
      </w:rPr>
    </w:lvl>
    <w:lvl w:ilvl="7" w:tplc="15A4A1AE">
      <w:start w:val="1"/>
      <w:numFmt w:val="bullet"/>
      <w:lvlText w:val="•"/>
      <w:lvlJc w:val="left"/>
      <w:pPr>
        <w:ind w:left="6186" w:hanging="361"/>
      </w:pPr>
      <w:rPr>
        <w:rFonts w:hint="default"/>
      </w:rPr>
    </w:lvl>
    <w:lvl w:ilvl="8" w:tplc="30B6360A">
      <w:start w:val="1"/>
      <w:numFmt w:val="bullet"/>
      <w:lvlText w:val="•"/>
      <w:lvlJc w:val="left"/>
      <w:pPr>
        <w:ind w:left="7077" w:hanging="361"/>
      </w:pPr>
      <w:rPr>
        <w:rFonts w:hint="default"/>
      </w:rPr>
    </w:lvl>
  </w:abstractNum>
  <w:abstractNum w:abstractNumId="10" w15:restartNumberingAfterBreak="0">
    <w:nsid w:val="5D4B57B2"/>
    <w:multiLevelType w:val="hybridMultilevel"/>
    <w:tmpl w:val="36D04A92"/>
    <w:lvl w:ilvl="0" w:tplc="371C768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C3A72A4">
      <w:start w:val="1"/>
      <w:numFmt w:val="bullet"/>
      <w:lvlText w:val="o"/>
      <w:lvlJc w:val="left"/>
      <w:pPr>
        <w:ind w:left="5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4C67AE0">
      <w:start w:val="1"/>
      <w:numFmt w:val="bullet"/>
      <w:lvlText w:val="▪"/>
      <w:lvlJc w:val="left"/>
      <w:pPr>
        <w:ind w:left="7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9C27CC">
      <w:start w:val="1"/>
      <w:numFmt w:val="bullet"/>
      <w:lvlText w:val="•"/>
      <w:lvlJc w:val="left"/>
      <w:pPr>
        <w:ind w:left="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9E67EBC">
      <w:start w:val="1"/>
      <w:numFmt w:val="bullet"/>
      <w:lvlRestart w:val="0"/>
      <w:lvlText w:val="•"/>
      <w:lvlJc w:val="left"/>
      <w:pPr>
        <w:ind w:left="11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294E932">
      <w:start w:val="1"/>
      <w:numFmt w:val="bullet"/>
      <w:lvlText w:val="▪"/>
      <w:lvlJc w:val="left"/>
      <w:pPr>
        <w:ind w:left="18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CAA330A">
      <w:start w:val="1"/>
      <w:numFmt w:val="bullet"/>
      <w:lvlText w:val="•"/>
      <w:lvlJc w:val="left"/>
      <w:pPr>
        <w:ind w:left="26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2487AE4">
      <w:start w:val="1"/>
      <w:numFmt w:val="bullet"/>
      <w:lvlText w:val="o"/>
      <w:lvlJc w:val="left"/>
      <w:pPr>
        <w:ind w:left="33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3E4BA72">
      <w:start w:val="1"/>
      <w:numFmt w:val="bullet"/>
      <w:lvlText w:val="▪"/>
      <w:lvlJc w:val="left"/>
      <w:pPr>
        <w:ind w:left="40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FC930CC"/>
    <w:multiLevelType w:val="hybridMultilevel"/>
    <w:tmpl w:val="9B92BA56"/>
    <w:lvl w:ilvl="0" w:tplc="FA4864D2">
      <w:start w:val="1"/>
      <w:numFmt w:val="bullet"/>
      <w:lvlText w:val="o"/>
      <w:lvlJc w:val="left"/>
      <w:pPr>
        <w:ind w:left="460" w:hanging="361"/>
      </w:pPr>
      <w:rPr>
        <w:rFonts w:ascii="Courier New" w:eastAsia="Courier New" w:hAnsi="Courier New" w:hint="default"/>
        <w:w w:val="100"/>
      </w:rPr>
    </w:lvl>
    <w:lvl w:ilvl="1" w:tplc="577A5E96">
      <w:start w:val="1"/>
      <w:numFmt w:val="bullet"/>
      <w:lvlText w:val=""/>
      <w:lvlJc w:val="left"/>
      <w:pPr>
        <w:ind w:left="1540" w:hanging="361"/>
      </w:pPr>
      <w:rPr>
        <w:rFonts w:ascii="Symbol" w:eastAsia="Symbol" w:hAnsi="Symbol" w:hint="default"/>
        <w:w w:val="100"/>
        <w:sz w:val="22"/>
        <w:szCs w:val="22"/>
      </w:rPr>
    </w:lvl>
    <w:lvl w:ilvl="2" w:tplc="35DEFD92">
      <w:start w:val="1"/>
      <w:numFmt w:val="bullet"/>
      <w:lvlText w:val="•"/>
      <w:lvlJc w:val="left"/>
      <w:pPr>
        <w:ind w:left="1753" w:hanging="361"/>
      </w:pPr>
      <w:rPr>
        <w:rFonts w:hint="default"/>
      </w:rPr>
    </w:lvl>
    <w:lvl w:ilvl="3" w:tplc="692E954C">
      <w:start w:val="1"/>
      <w:numFmt w:val="bullet"/>
      <w:lvlText w:val="•"/>
      <w:lvlJc w:val="left"/>
      <w:pPr>
        <w:ind w:left="1966" w:hanging="361"/>
      </w:pPr>
      <w:rPr>
        <w:rFonts w:hint="default"/>
      </w:rPr>
    </w:lvl>
    <w:lvl w:ilvl="4" w:tplc="15780ABC">
      <w:start w:val="1"/>
      <w:numFmt w:val="bullet"/>
      <w:lvlText w:val="•"/>
      <w:lvlJc w:val="left"/>
      <w:pPr>
        <w:ind w:left="2179" w:hanging="361"/>
      </w:pPr>
      <w:rPr>
        <w:rFonts w:hint="default"/>
      </w:rPr>
    </w:lvl>
    <w:lvl w:ilvl="5" w:tplc="0B46E3EA">
      <w:start w:val="1"/>
      <w:numFmt w:val="bullet"/>
      <w:lvlText w:val="•"/>
      <w:lvlJc w:val="left"/>
      <w:pPr>
        <w:ind w:left="2392" w:hanging="361"/>
      </w:pPr>
      <w:rPr>
        <w:rFonts w:hint="default"/>
      </w:rPr>
    </w:lvl>
    <w:lvl w:ilvl="6" w:tplc="0AE8B8AC">
      <w:start w:val="1"/>
      <w:numFmt w:val="bullet"/>
      <w:lvlText w:val="•"/>
      <w:lvlJc w:val="left"/>
      <w:pPr>
        <w:ind w:left="2605" w:hanging="361"/>
      </w:pPr>
      <w:rPr>
        <w:rFonts w:hint="default"/>
      </w:rPr>
    </w:lvl>
    <w:lvl w:ilvl="7" w:tplc="4CE0B628">
      <w:start w:val="1"/>
      <w:numFmt w:val="bullet"/>
      <w:lvlText w:val="•"/>
      <w:lvlJc w:val="left"/>
      <w:pPr>
        <w:ind w:left="2819" w:hanging="361"/>
      </w:pPr>
      <w:rPr>
        <w:rFonts w:hint="default"/>
      </w:rPr>
    </w:lvl>
    <w:lvl w:ilvl="8" w:tplc="B0D68742">
      <w:start w:val="1"/>
      <w:numFmt w:val="bullet"/>
      <w:lvlText w:val="•"/>
      <w:lvlJc w:val="left"/>
      <w:pPr>
        <w:ind w:left="3032" w:hanging="361"/>
      </w:pPr>
      <w:rPr>
        <w:rFonts w:hint="default"/>
      </w:rPr>
    </w:lvl>
  </w:abstractNum>
  <w:abstractNum w:abstractNumId="12" w15:restartNumberingAfterBreak="0">
    <w:nsid w:val="71231D3E"/>
    <w:multiLevelType w:val="multilevel"/>
    <w:tmpl w:val="0798A91E"/>
    <w:lvl w:ilvl="0">
      <w:start w:val="6"/>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7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3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0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7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2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9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6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3571D66"/>
    <w:multiLevelType w:val="hybridMultilevel"/>
    <w:tmpl w:val="F844F0E6"/>
    <w:lvl w:ilvl="0" w:tplc="5BA4FCA2">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4A66D04">
      <w:start w:val="1"/>
      <w:numFmt w:val="lowerLetter"/>
      <w:lvlText w:val="%2"/>
      <w:lvlJc w:val="left"/>
      <w:pPr>
        <w:ind w:left="4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26EF0CC">
      <w:start w:val="1"/>
      <w:numFmt w:val="decimal"/>
      <w:lvlRestart w:val="0"/>
      <w:lvlText w:val="%3."/>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22C69F4">
      <w:start w:val="1"/>
      <w:numFmt w:val="decimal"/>
      <w:lvlText w:val="%4"/>
      <w:lvlJc w:val="left"/>
      <w:pPr>
        <w:ind w:left="13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D1C6018">
      <w:start w:val="1"/>
      <w:numFmt w:val="lowerLetter"/>
      <w:lvlText w:val="%5"/>
      <w:lvlJc w:val="left"/>
      <w:pPr>
        <w:ind w:left="20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CBEEF9E">
      <w:start w:val="1"/>
      <w:numFmt w:val="lowerRoman"/>
      <w:lvlText w:val="%6"/>
      <w:lvlJc w:val="left"/>
      <w:pPr>
        <w:ind w:left="27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1880B8C">
      <w:start w:val="1"/>
      <w:numFmt w:val="decimal"/>
      <w:lvlText w:val="%7"/>
      <w:lvlJc w:val="left"/>
      <w:pPr>
        <w:ind w:left="35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0A8DD92">
      <w:start w:val="1"/>
      <w:numFmt w:val="lowerLetter"/>
      <w:lvlText w:val="%8"/>
      <w:lvlJc w:val="left"/>
      <w:pPr>
        <w:ind w:left="42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1008CE4">
      <w:start w:val="1"/>
      <w:numFmt w:val="lowerRoman"/>
      <w:lvlText w:val="%9"/>
      <w:lvlJc w:val="left"/>
      <w:pPr>
        <w:ind w:left="49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CF62ED0"/>
    <w:multiLevelType w:val="hybridMultilevel"/>
    <w:tmpl w:val="2C285FCE"/>
    <w:lvl w:ilvl="0" w:tplc="FAC063D8">
      <w:start w:val="1"/>
      <w:numFmt w:val="bullet"/>
      <w:lvlText w:val=""/>
      <w:lvlJc w:val="left"/>
      <w:pPr>
        <w:ind w:left="271"/>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DFF2D98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C2605294">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2363CAC">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216EF36C">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1A241B46">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AD46D5D8">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58CEB06">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D568997A">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FF77347"/>
    <w:multiLevelType w:val="hybridMultilevel"/>
    <w:tmpl w:val="6B7A8D1C"/>
    <w:lvl w:ilvl="0" w:tplc="E362A1C2">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D6835B4">
      <w:start w:val="1"/>
      <w:numFmt w:val="lowerLetter"/>
      <w:lvlText w:val="%2"/>
      <w:lvlJc w:val="left"/>
      <w:pPr>
        <w:ind w:left="5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7632BC">
      <w:start w:val="1"/>
      <w:numFmt w:val="decimal"/>
      <w:lvlRestart w:val="0"/>
      <w:lvlText w:val="%3."/>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FC8F5F4">
      <w:start w:val="1"/>
      <w:numFmt w:val="decimal"/>
      <w:lvlText w:val="%4"/>
      <w:lvlJc w:val="left"/>
      <w:pPr>
        <w:ind w:left="15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9DE6BA2">
      <w:start w:val="1"/>
      <w:numFmt w:val="lowerLetter"/>
      <w:lvlText w:val="%5"/>
      <w:lvlJc w:val="left"/>
      <w:pPr>
        <w:ind w:left="22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FD8CFC8">
      <w:start w:val="1"/>
      <w:numFmt w:val="lowerRoman"/>
      <w:lvlText w:val="%6"/>
      <w:lvlJc w:val="left"/>
      <w:pPr>
        <w:ind w:left="29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087B82">
      <w:start w:val="1"/>
      <w:numFmt w:val="decimal"/>
      <w:lvlText w:val="%7"/>
      <w:lvlJc w:val="left"/>
      <w:pPr>
        <w:ind w:left="36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56E1CEC">
      <w:start w:val="1"/>
      <w:numFmt w:val="lowerLetter"/>
      <w:lvlText w:val="%8"/>
      <w:lvlJc w:val="left"/>
      <w:pPr>
        <w:ind w:left="441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4FE47BE">
      <w:start w:val="1"/>
      <w:numFmt w:val="lowerRoman"/>
      <w:lvlText w:val="%9"/>
      <w:lvlJc w:val="left"/>
      <w:pPr>
        <w:ind w:left="51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248807975">
    <w:abstractNumId w:val="14"/>
  </w:num>
  <w:num w:numId="2" w16cid:durableId="574896504">
    <w:abstractNumId w:val="2"/>
  </w:num>
  <w:num w:numId="3" w16cid:durableId="1852790529">
    <w:abstractNumId w:val="15"/>
  </w:num>
  <w:num w:numId="4" w16cid:durableId="1636790560">
    <w:abstractNumId w:val="10"/>
  </w:num>
  <w:num w:numId="5" w16cid:durableId="1744834994">
    <w:abstractNumId w:val="1"/>
  </w:num>
  <w:num w:numId="6" w16cid:durableId="2048528543">
    <w:abstractNumId w:val="13"/>
  </w:num>
  <w:num w:numId="7" w16cid:durableId="558368750">
    <w:abstractNumId w:val="5"/>
  </w:num>
  <w:num w:numId="8" w16cid:durableId="1695693806">
    <w:abstractNumId w:val="12"/>
  </w:num>
  <w:num w:numId="9" w16cid:durableId="1996642116">
    <w:abstractNumId w:val="6"/>
  </w:num>
  <w:num w:numId="10" w16cid:durableId="757941364">
    <w:abstractNumId w:val="4"/>
  </w:num>
  <w:num w:numId="11" w16cid:durableId="10255561">
    <w:abstractNumId w:val="3"/>
  </w:num>
  <w:num w:numId="12" w16cid:durableId="924024778">
    <w:abstractNumId w:val="0"/>
  </w:num>
  <w:num w:numId="13" w16cid:durableId="1200507852">
    <w:abstractNumId w:val="8"/>
  </w:num>
  <w:num w:numId="14" w16cid:durableId="755831799">
    <w:abstractNumId w:val="11"/>
  </w:num>
  <w:num w:numId="15" w16cid:durableId="819809733">
    <w:abstractNumId w:val="9"/>
  </w:num>
  <w:num w:numId="16" w16cid:durableId="1377582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12"/>
    <w:rsid w:val="0004652D"/>
    <w:rsid w:val="00077C80"/>
    <w:rsid w:val="00091568"/>
    <w:rsid w:val="00097B6A"/>
    <w:rsid w:val="001A7E66"/>
    <w:rsid w:val="001C218E"/>
    <w:rsid w:val="001F60EE"/>
    <w:rsid w:val="00217BDE"/>
    <w:rsid w:val="002C42C4"/>
    <w:rsid w:val="00356825"/>
    <w:rsid w:val="0038001B"/>
    <w:rsid w:val="00384153"/>
    <w:rsid w:val="00387403"/>
    <w:rsid w:val="003E46FE"/>
    <w:rsid w:val="003F0DED"/>
    <w:rsid w:val="004213CA"/>
    <w:rsid w:val="004A26B0"/>
    <w:rsid w:val="00505AF3"/>
    <w:rsid w:val="00513780"/>
    <w:rsid w:val="00563555"/>
    <w:rsid w:val="00576B5A"/>
    <w:rsid w:val="00596030"/>
    <w:rsid w:val="005A6646"/>
    <w:rsid w:val="005D7F91"/>
    <w:rsid w:val="005E5447"/>
    <w:rsid w:val="00604C44"/>
    <w:rsid w:val="006417B7"/>
    <w:rsid w:val="00693D4B"/>
    <w:rsid w:val="006A4937"/>
    <w:rsid w:val="006B7BE8"/>
    <w:rsid w:val="006C436C"/>
    <w:rsid w:val="006E0D16"/>
    <w:rsid w:val="006F35A6"/>
    <w:rsid w:val="00732388"/>
    <w:rsid w:val="00790124"/>
    <w:rsid w:val="007C3A59"/>
    <w:rsid w:val="007E10C4"/>
    <w:rsid w:val="008360B1"/>
    <w:rsid w:val="008C3BA4"/>
    <w:rsid w:val="00976C8B"/>
    <w:rsid w:val="00A338D4"/>
    <w:rsid w:val="00AB0142"/>
    <w:rsid w:val="00AD38C0"/>
    <w:rsid w:val="00AF0BAF"/>
    <w:rsid w:val="00B02B75"/>
    <w:rsid w:val="00BE7F5F"/>
    <w:rsid w:val="00C91CB1"/>
    <w:rsid w:val="00D00810"/>
    <w:rsid w:val="00D018AD"/>
    <w:rsid w:val="00D848F5"/>
    <w:rsid w:val="00DE19B8"/>
    <w:rsid w:val="00E355D4"/>
    <w:rsid w:val="00E36684"/>
    <w:rsid w:val="00E90E44"/>
    <w:rsid w:val="00EC5794"/>
    <w:rsid w:val="00F33A26"/>
    <w:rsid w:val="00F76612"/>
    <w:rsid w:val="00F924B3"/>
    <w:rsid w:val="00FA3B74"/>
    <w:rsid w:val="00FF1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E3A8C"/>
  <w15:chartTrackingRefBased/>
  <w15:docId w15:val="{81A098D2-24D6-45AA-9521-FD0D31DC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F76612"/>
    <w:pPr>
      <w:keepNext/>
      <w:keepLines/>
      <w:spacing w:after="0"/>
      <w:ind w:left="10" w:right="181" w:hanging="10"/>
      <w:outlineLvl w:val="0"/>
    </w:pPr>
    <w:rPr>
      <w:rFonts w:ascii="Arial" w:eastAsia="Arial" w:hAnsi="Arial" w:cs="Arial"/>
      <w:b/>
      <w:color w:val="000000"/>
    </w:rPr>
  </w:style>
  <w:style w:type="paragraph" w:styleId="Heading2">
    <w:name w:val="heading 2"/>
    <w:basedOn w:val="Normal"/>
    <w:next w:val="Normal"/>
    <w:link w:val="Heading2Char"/>
    <w:uiPriority w:val="9"/>
    <w:unhideWhenUsed/>
    <w:qFormat/>
    <w:rsid w:val="007C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612"/>
    <w:rPr>
      <w:rFonts w:ascii="Arial" w:eastAsia="Arial" w:hAnsi="Arial" w:cs="Arial"/>
      <w:b/>
      <w:color w:val="000000"/>
    </w:rPr>
  </w:style>
  <w:style w:type="paragraph" w:styleId="Header">
    <w:name w:val="header"/>
    <w:basedOn w:val="Normal"/>
    <w:link w:val="HeaderChar"/>
    <w:uiPriority w:val="99"/>
    <w:semiHidden/>
    <w:unhideWhenUsed/>
    <w:rsid w:val="00F766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6612"/>
  </w:style>
  <w:style w:type="paragraph" w:styleId="ListParagraph">
    <w:name w:val="List Paragraph"/>
    <w:basedOn w:val="Normal"/>
    <w:uiPriority w:val="1"/>
    <w:qFormat/>
    <w:rsid w:val="005E5447"/>
    <w:pPr>
      <w:ind w:left="720"/>
      <w:contextualSpacing/>
    </w:pPr>
  </w:style>
  <w:style w:type="character" w:customStyle="1" w:styleId="Heading2Char">
    <w:name w:val="Heading 2 Char"/>
    <w:basedOn w:val="DefaultParagraphFont"/>
    <w:link w:val="Heading2"/>
    <w:uiPriority w:val="9"/>
    <w:semiHidden/>
    <w:rsid w:val="007C3A5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04652D"/>
    <w:pPr>
      <w:widowControl w:val="0"/>
      <w:spacing w:after="0" w:line="240" w:lineRule="auto"/>
      <w:ind w:left="1540" w:hanging="360"/>
    </w:pPr>
    <w:rPr>
      <w:rFonts w:ascii="Arial" w:eastAsia="Arial" w:hAnsi="Arial"/>
    </w:rPr>
  </w:style>
  <w:style w:type="character" w:customStyle="1" w:styleId="BodyTextChar">
    <w:name w:val="Body Text Char"/>
    <w:basedOn w:val="DefaultParagraphFont"/>
    <w:link w:val="BodyText"/>
    <w:uiPriority w:val="1"/>
    <w:rsid w:val="0004652D"/>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17FF-63F8-4D18-AAA4-5BECCFC4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Daniel</dc:creator>
  <cp:keywords/>
  <dc:description/>
  <cp:lastModifiedBy>Sia, Kar</cp:lastModifiedBy>
  <cp:revision>2</cp:revision>
  <dcterms:created xsi:type="dcterms:W3CDTF">2025-06-25T17:09:00Z</dcterms:created>
  <dcterms:modified xsi:type="dcterms:W3CDTF">2025-06-25T17:09:00Z</dcterms:modified>
</cp:coreProperties>
</file>